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8" w:rsidRPr="00F85562" w:rsidRDefault="00496E19" w:rsidP="0070682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85562">
        <w:rPr>
          <w:rFonts w:ascii="Times New Roman" w:eastAsia="黑体" w:hAnsi="Times New Roman" w:cs="Times New Roman"/>
          <w:sz w:val="30"/>
          <w:szCs w:val="30"/>
        </w:rPr>
        <w:t>云南省</w:t>
      </w:r>
      <w:r w:rsidR="007A5218" w:rsidRPr="00F85562">
        <w:rPr>
          <w:rFonts w:ascii="Times New Roman" w:eastAsia="黑体" w:hAnsi="Times New Roman" w:cs="Times New Roman"/>
          <w:sz w:val="30"/>
          <w:szCs w:val="30"/>
        </w:rPr>
        <w:t>20</w:t>
      </w:r>
      <w:r w:rsidR="00D07F66">
        <w:rPr>
          <w:rFonts w:ascii="Times New Roman" w:eastAsia="黑体" w:hAnsi="Times New Roman" w:cs="Times New Roman" w:hint="eastAsia"/>
          <w:sz w:val="30"/>
          <w:szCs w:val="30"/>
        </w:rPr>
        <w:t>21</w:t>
      </w:r>
      <w:r w:rsidR="007A5218" w:rsidRPr="00F85562">
        <w:rPr>
          <w:rFonts w:ascii="Times New Roman" w:eastAsia="黑体" w:hAnsi="Times New Roman" w:cs="Times New Roman"/>
          <w:sz w:val="30"/>
          <w:szCs w:val="30"/>
        </w:rPr>
        <w:t>-20</w:t>
      </w:r>
      <w:r w:rsidR="00D07F66">
        <w:rPr>
          <w:rFonts w:ascii="Times New Roman" w:eastAsia="黑体" w:hAnsi="Times New Roman" w:cs="Times New Roman" w:hint="eastAsia"/>
          <w:sz w:val="30"/>
          <w:szCs w:val="30"/>
        </w:rPr>
        <w:t>22</w:t>
      </w:r>
      <w:r w:rsidRPr="00F85562">
        <w:rPr>
          <w:rFonts w:ascii="Times New Roman" w:eastAsia="黑体" w:hAnsi="Times New Roman" w:cs="Times New Roman"/>
          <w:sz w:val="30"/>
          <w:szCs w:val="30"/>
        </w:rPr>
        <w:t>年特殊类型</w:t>
      </w:r>
      <w:r w:rsidR="007A5218" w:rsidRPr="00F85562">
        <w:rPr>
          <w:rFonts w:ascii="Times New Roman" w:eastAsia="黑体" w:hAnsi="Times New Roman" w:cs="Times New Roman"/>
          <w:sz w:val="30"/>
          <w:szCs w:val="30"/>
        </w:rPr>
        <w:t>大豆区</w:t>
      </w:r>
      <w:r w:rsidRPr="00F85562">
        <w:rPr>
          <w:rFonts w:ascii="Times New Roman" w:eastAsia="黑体" w:hAnsi="Times New Roman" w:cs="Times New Roman"/>
          <w:sz w:val="30"/>
          <w:szCs w:val="30"/>
        </w:rPr>
        <w:t>域</w:t>
      </w:r>
      <w:r w:rsidR="007A5218" w:rsidRPr="00F85562">
        <w:rPr>
          <w:rFonts w:ascii="Times New Roman" w:eastAsia="黑体" w:hAnsi="Times New Roman" w:cs="Times New Roman"/>
          <w:sz w:val="30"/>
          <w:szCs w:val="30"/>
        </w:rPr>
        <w:t>试</w:t>
      </w:r>
      <w:r w:rsidRPr="00F85562">
        <w:rPr>
          <w:rFonts w:ascii="Times New Roman" w:eastAsia="黑体" w:hAnsi="Times New Roman" w:cs="Times New Roman"/>
          <w:sz w:val="30"/>
          <w:szCs w:val="30"/>
        </w:rPr>
        <w:t>验</w:t>
      </w:r>
    </w:p>
    <w:p w:rsidR="007A5218" w:rsidRPr="00706829" w:rsidRDefault="007A5218" w:rsidP="00706829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9D2C9B">
        <w:rPr>
          <w:rFonts w:ascii="Times New Roman" w:eastAsia="黑体" w:hAnsi="Times New Roman" w:cs="Times New Roman"/>
          <w:sz w:val="36"/>
          <w:szCs w:val="36"/>
        </w:rPr>
        <w:t>方</w:t>
      </w:r>
      <w:r w:rsidR="009D2C9B" w:rsidRPr="009D2C9B">
        <w:rPr>
          <w:rFonts w:ascii="Times New Roman" w:eastAsia="黑体" w:hAnsi="Times New Roman" w:cs="Times New Roman" w:hint="eastAsia"/>
          <w:sz w:val="36"/>
          <w:szCs w:val="36"/>
        </w:rPr>
        <w:t xml:space="preserve">  </w:t>
      </w:r>
      <w:r w:rsidRPr="009D2C9B">
        <w:rPr>
          <w:rFonts w:ascii="Times New Roman" w:eastAsia="黑体" w:hAnsi="Times New Roman" w:cs="Times New Roman"/>
          <w:sz w:val="36"/>
          <w:szCs w:val="36"/>
        </w:rPr>
        <w:t>案</w:t>
      </w:r>
    </w:p>
    <w:p w:rsidR="007A5218" w:rsidRPr="00F85562" w:rsidRDefault="007A5218">
      <w:pPr>
        <w:rPr>
          <w:rFonts w:ascii="Times New Roman" w:hAnsi="Times New Roman" w:cs="Times New Roman"/>
        </w:rPr>
      </w:pPr>
    </w:p>
    <w:p w:rsidR="00496E19" w:rsidRPr="00F85562" w:rsidRDefault="00496E19" w:rsidP="001D2DFD">
      <w:pPr>
        <w:spacing w:beforeLines="50" w:afterLines="50" w:line="360" w:lineRule="auto"/>
        <w:ind w:firstLineChars="196" w:firstLine="551"/>
        <w:rPr>
          <w:rFonts w:asci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一、试验目的和依据</w:t>
      </w:r>
    </w:p>
    <w:p w:rsidR="007A5218" w:rsidRPr="00F85562" w:rsidRDefault="00496E19" w:rsidP="001D2DFD">
      <w:pPr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cs="Times New Roman"/>
          <w:sz w:val="24"/>
          <w:szCs w:val="24"/>
        </w:rPr>
        <w:t>根据《中华人民共和国种子法》及农业部《主要农作物品种审定办法》的有关规定，为鉴定新育成特殊类型大豆品种的丰产性、适应性、抗逆性和品质等，并为品种审定和推广提供科学依据，组织本轮特殊类型大豆新品种区域试验。</w:t>
      </w:r>
    </w:p>
    <w:p w:rsidR="00496E19" w:rsidRDefault="00496E19" w:rsidP="001D2DFD">
      <w:pPr>
        <w:spacing w:beforeLines="50" w:afterLines="50" w:line="360" w:lineRule="auto"/>
        <w:ind w:firstLineChars="196" w:firstLine="551"/>
        <w:rPr>
          <w:rFonts w:asci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二、参试品种及供种单位</w:t>
      </w:r>
    </w:p>
    <w:tbl>
      <w:tblPr>
        <w:tblW w:w="8535" w:type="dxa"/>
        <w:tblInd w:w="98" w:type="dxa"/>
        <w:tblLook w:val="04A0"/>
      </w:tblPr>
      <w:tblGrid>
        <w:gridCol w:w="620"/>
        <w:gridCol w:w="1580"/>
        <w:gridCol w:w="1720"/>
        <w:gridCol w:w="1996"/>
        <w:gridCol w:w="999"/>
        <w:gridCol w:w="1620"/>
      </w:tblGrid>
      <w:tr w:rsidR="009602A9" w:rsidRPr="00614964" w:rsidTr="006113E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品种（系）名称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供种单位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特殊类型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中品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661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CK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种皮黄色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种皮青绿色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020-85283380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A31D6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</w:t>
            </w:r>
            <w:r w:rsidR="00A31D6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黑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色</w:t>
            </w:r>
            <w:r w:rsidR="00A31D62"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020-85283381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020-85283382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9602A9" w:rsidRPr="00614964" w:rsidTr="006113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9602A9" w:rsidRPr="00614964" w:rsidTr="006113EE">
        <w:trPr>
          <w:trHeight w:val="2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9" w:rsidRPr="00614964" w:rsidRDefault="009602A9" w:rsidP="0068711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</w:t>
            </w:r>
            <w:r w:rsidR="006113E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色，</w:t>
            </w:r>
            <w:r w:rsidR="006113E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高蛋白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614964" w:rsidRDefault="009602A9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</w:tbl>
    <w:p w:rsidR="009602A9" w:rsidRPr="009602A9" w:rsidRDefault="009602A9" w:rsidP="001D2DFD">
      <w:pPr>
        <w:spacing w:line="240" w:lineRule="atLeast"/>
      </w:pPr>
    </w:p>
    <w:p w:rsidR="00496E19" w:rsidRPr="00F85562" w:rsidRDefault="00045038" w:rsidP="001D2DFD">
      <w:pPr>
        <w:spacing w:beforeLines="50" w:afterLines="50" w:line="360" w:lineRule="auto"/>
        <w:ind w:firstLineChars="196" w:firstLine="551"/>
        <w:rPr>
          <w:rFonts w:asci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三、承</w:t>
      </w:r>
      <w:proofErr w:type="gramStart"/>
      <w:r w:rsidRPr="00F85562">
        <w:rPr>
          <w:rFonts w:ascii="Times New Roman" w:cs="Times New Roman"/>
          <w:b/>
          <w:sz w:val="28"/>
          <w:szCs w:val="28"/>
        </w:rPr>
        <w:t>试单位</w:t>
      </w:r>
      <w:proofErr w:type="gramEnd"/>
      <w:r w:rsidRPr="00F85562">
        <w:rPr>
          <w:rFonts w:ascii="Times New Roman" w:cs="Times New Roman"/>
          <w:b/>
          <w:sz w:val="28"/>
          <w:szCs w:val="28"/>
        </w:rPr>
        <w:t>及承试人</w:t>
      </w:r>
    </w:p>
    <w:tbl>
      <w:tblPr>
        <w:tblStyle w:val="a3"/>
        <w:tblW w:w="8591" w:type="dxa"/>
        <w:tblLayout w:type="fixed"/>
        <w:tblLook w:val="01E0"/>
      </w:tblPr>
      <w:tblGrid>
        <w:gridCol w:w="3090"/>
        <w:gridCol w:w="1068"/>
        <w:gridCol w:w="2717"/>
        <w:gridCol w:w="1716"/>
      </w:tblGrid>
      <w:tr w:rsidR="00045038" w:rsidRPr="001D2DFD" w:rsidTr="00045038">
        <w:tc>
          <w:tcPr>
            <w:tcW w:w="3090" w:type="dxa"/>
            <w:vAlign w:val="center"/>
          </w:tcPr>
          <w:p w:rsidR="00045038" w:rsidRPr="001D2DFD" w:rsidRDefault="00045038" w:rsidP="00CB7E5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承</w:t>
            </w:r>
            <w:proofErr w:type="gramStart"/>
            <w:r w:rsidRPr="001D2DFD">
              <w:rPr>
                <w:sz w:val="21"/>
                <w:szCs w:val="21"/>
              </w:rPr>
              <w:t>试单位</w:t>
            </w:r>
            <w:proofErr w:type="gramEnd"/>
          </w:p>
        </w:tc>
        <w:tc>
          <w:tcPr>
            <w:tcW w:w="1068" w:type="dxa"/>
            <w:vAlign w:val="center"/>
          </w:tcPr>
          <w:p w:rsidR="00045038" w:rsidRPr="001D2DFD" w:rsidRDefault="00045038" w:rsidP="00CB7E5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承试人</w:t>
            </w:r>
          </w:p>
        </w:tc>
        <w:tc>
          <w:tcPr>
            <w:tcW w:w="2717" w:type="dxa"/>
            <w:vAlign w:val="center"/>
          </w:tcPr>
          <w:p w:rsidR="00045038" w:rsidRPr="001D2DFD" w:rsidRDefault="00045038" w:rsidP="00CB7E5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地址</w:t>
            </w:r>
          </w:p>
        </w:tc>
        <w:tc>
          <w:tcPr>
            <w:tcW w:w="1716" w:type="dxa"/>
            <w:vAlign w:val="center"/>
          </w:tcPr>
          <w:p w:rsidR="00045038" w:rsidRPr="001D2DFD" w:rsidRDefault="00045038" w:rsidP="00CB7E5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电话</w:t>
            </w:r>
          </w:p>
        </w:tc>
      </w:tr>
      <w:tr w:rsidR="00045038" w:rsidRPr="001D2DFD" w:rsidTr="00045038">
        <w:tc>
          <w:tcPr>
            <w:tcW w:w="3090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proofErr w:type="gramStart"/>
            <w:r w:rsidRPr="001D2DFD">
              <w:rPr>
                <w:sz w:val="21"/>
                <w:szCs w:val="21"/>
              </w:rPr>
              <w:t>弥渡众康生物</w:t>
            </w:r>
            <w:proofErr w:type="gramEnd"/>
            <w:r w:rsidRPr="001D2DFD">
              <w:rPr>
                <w:sz w:val="21"/>
                <w:szCs w:val="21"/>
              </w:rPr>
              <w:t>科技公司</w:t>
            </w:r>
          </w:p>
        </w:tc>
        <w:tc>
          <w:tcPr>
            <w:tcW w:w="1068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自</w:t>
            </w:r>
            <w:r w:rsidR="00D07F66" w:rsidRPr="001D2DFD">
              <w:rPr>
                <w:sz w:val="21"/>
                <w:szCs w:val="21"/>
              </w:rPr>
              <w:t>德</w:t>
            </w:r>
          </w:p>
        </w:tc>
        <w:tc>
          <w:tcPr>
            <w:tcW w:w="2717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弥渡县弥城镇龙华村</w:t>
            </w:r>
          </w:p>
        </w:tc>
        <w:tc>
          <w:tcPr>
            <w:tcW w:w="1716" w:type="dxa"/>
          </w:tcPr>
          <w:p w:rsidR="00045038" w:rsidRPr="001D2DFD" w:rsidRDefault="009602A9" w:rsidP="00045038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rFonts w:hint="eastAsia"/>
                <w:sz w:val="21"/>
                <w:szCs w:val="21"/>
              </w:rPr>
              <w:t>13987278147</w:t>
            </w:r>
          </w:p>
        </w:tc>
      </w:tr>
      <w:tr w:rsidR="00045038" w:rsidRPr="001D2DFD" w:rsidTr="00045038">
        <w:tc>
          <w:tcPr>
            <w:tcW w:w="3090" w:type="dxa"/>
          </w:tcPr>
          <w:p w:rsidR="00045038" w:rsidRPr="001D2DFD" w:rsidRDefault="00045038" w:rsidP="00CB7E52">
            <w:pPr>
              <w:spacing w:line="440" w:lineRule="exact"/>
              <w:rPr>
                <w:rFonts w:eastAsiaTheme="minorEastAsia"/>
                <w:sz w:val="21"/>
                <w:szCs w:val="21"/>
              </w:rPr>
            </w:pPr>
            <w:proofErr w:type="gramStart"/>
            <w:r w:rsidRPr="001D2DFD">
              <w:rPr>
                <w:rFonts w:eastAsiaTheme="minorEastAsia"/>
                <w:sz w:val="21"/>
                <w:szCs w:val="21"/>
              </w:rPr>
              <w:t>临翔区</w:t>
            </w:r>
            <w:proofErr w:type="gramEnd"/>
            <w:r w:rsidRPr="001D2DFD">
              <w:rPr>
                <w:rFonts w:eastAsiaTheme="minorEastAsia"/>
                <w:sz w:val="21"/>
                <w:szCs w:val="21"/>
              </w:rPr>
              <w:t>农业科技推广站</w:t>
            </w:r>
          </w:p>
        </w:tc>
        <w:tc>
          <w:tcPr>
            <w:tcW w:w="1068" w:type="dxa"/>
          </w:tcPr>
          <w:p w:rsidR="00045038" w:rsidRPr="001D2DFD" w:rsidRDefault="00045038" w:rsidP="00CB7E52">
            <w:pPr>
              <w:spacing w:line="440" w:lineRule="exact"/>
              <w:rPr>
                <w:rFonts w:eastAsiaTheme="minorEastAsia"/>
                <w:sz w:val="21"/>
                <w:szCs w:val="21"/>
              </w:rPr>
            </w:pPr>
            <w:r w:rsidRPr="001D2DFD">
              <w:rPr>
                <w:rFonts w:eastAsiaTheme="minorEastAsia"/>
                <w:sz w:val="21"/>
                <w:szCs w:val="21"/>
              </w:rPr>
              <w:t>字德华</w:t>
            </w:r>
          </w:p>
        </w:tc>
        <w:tc>
          <w:tcPr>
            <w:tcW w:w="2717" w:type="dxa"/>
          </w:tcPr>
          <w:p w:rsidR="00045038" w:rsidRPr="001D2DFD" w:rsidRDefault="00045038" w:rsidP="00CB7E52">
            <w:pPr>
              <w:spacing w:line="440" w:lineRule="exact"/>
              <w:rPr>
                <w:rFonts w:eastAsiaTheme="minorEastAsia"/>
                <w:sz w:val="21"/>
                <w:szCs w:val="21"/>
              </w:rPr>
            </w:pPr>
            <w:proofErr w:type="gramStart"/>
            <w:r w:rsidRPr="001D2DFD">
              <w:rPr>
                <w:rFonts w:eastAsiaTheme="minorEastAsia"/>
                <w:sz w:val="21"/>
                <w:szCs w:val="21"/>
              </w:rPr>
              <w:t>临翔区</w:t>
            </w:r>
            <w:proofErr w:type="gramEnd"/>
            <w:r w:rsidRPr="001D2DFD">
              <w:rPr>
                <w:rFonts w:eastAsiaTheme="minorEastAsia"/>
                <w:sz w:val="21"/>
                <w:szCs w:val="21"/>
              </w:rPr>
              <w:t>南天路</w:t>
            </w:r>
            <w:r w:rsidRPr="001D2DFD">
              <w:rPr>
                <w:rFonts w:eastAsiaTheme="minorEastAsia"/>
                <w:sz w:val="21"/>
                <w:szCs w:val="21"/>
              </w:rPr>
              <w:t>859</w:t>
            </w:r>
            <w:r w:rsidRPr="001D2DFD">
              <w:rPr>
                <w:rFonts w:eastAsiaTheme="minorEastAsia"/>
                <w:sz w:val="21"/>
                <w:szCs w:val="21"/>
              </w:rPr>
              <w:t>号</w:t>
            </w:r>
          </w:p>
        </w:tc>
        <w:tc>
          <w:tcPr>
            <w:tcW w:w="1716" w:type="dxa"/>
          </w:tcPr>
          <w:p w:rsidR="00045038" w:rsidRPr="001D2DFD" w:rsidRDefault="00045038" w:rsidP="00CB7E52">
            <w:pPr>
              <w:spacing w:line="440" w:lineRule="exact"/>
              <w:rPr>
                <w:rFonts w:eastAsiaTheme="minorEastAsia"/>
                <w:sz w:val="21"/>
                <w:szCs w:val="21"/>
              </w:rPr>
            </w:pPr>
            <w:r w:rsidRPr="001D2DFD">
              <w:rPr>
                <w:rFonts w:eastAsiaTheme="minorEastAsia"/>
                <w:sz w:val="21"/>
                <w:szCs w:val="21"/>
              </w:rPr>
              <w:t>13908832171</w:t>
            </w:r>
          </w:p>
        </w:tc>
      </w:tr>
      <w:tr w:rsidR="00045038" w:rsidRPr="001D2DFD" w:rsidTr="00045038">
        <w:tc>
          <w:tcPr>
            <w:tcW w:w="3090" w:type="dxa"/>
          </w:tcPr>
          <w:p w:rsidR="00045038" w:rsidRPr="001D2DFD" w:rsidRDefault="00D07F66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玉溪市农</w:t>
            </w:r>
            <w:r w:rsidR="002561B5" w:rsidRPr="001D2DFD">
              <w:rPr>
                <w:sz w:val="21"/>
                <w:szCs w:val="21"/>
              </w:rPr>
              <w:t>业</w:t>
            </w:r>
            <w:r w:rsidRPr="001D2DFD">
              <w:rPr>
                <w:sz w:val="21"/>
                <w:szCs w:val="21"/>
              </w:rPr>
              <w:t>科</w:t>
            </w:r>
            <w:r w:rsidR="002561B5" w:rsidRPr="001D2DFD">
              <w:rPr>
                <w:sz w:val="21"/>
                <w:szCs w:val="21"/>
              </w:rPr>
              <w:t>学</w:t>
            </w:r>
            <w:r w:rsidRPr="001D2DFD">
              <w:rPr>
                <w:sz w:val="21"/>
                <w:szCs w:val="21"/>
              </w:rPr>
              <w:t>院</w:t>
            </w:r>
          </w:p>
        </w:tc>
        <w:tc>
          <w:tcPr>
            <w:tcW w:w="1068" w:type="dxa"/>
          </w:tcPr>
          <w:p w:rsidR="00045038" w:rsidRPr="001D2DFD" w:rsidRDefault="00D07F66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段永</w:t>
            </w:r>
            <w:r w:rsidR="00045038" w:rsidRPr="001D2DFD">
              <w:rPr>
                <w:sz w:val="21"/>
                <w:szCs w:val="21"/>
              </w:rPr>
              <w:t>华</w:t>
            </w:r>
          </w:p>
        </w:tc>
        <w:tc>
          <w:tcPr>
            <w:tcW w:w="2717" w:type="dxa"/>
          </w:tcPr>
          <w:p w:rsidR="00045038" w:rsidRPr="001D2DFD" w:rsidRDefault="00D07F66" w:rsidP="000E18E3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玉溪市</w:t>
            </w:r>
            <w:proofErr w:type="gramStart"/>
            <w:r w:rsidRPr="001D2DFD">
              <w:rPr>
                <w:sz w:val="21"/>
                <w:szCs w:val="21"/>
              </w:rPr>
              <w:t>红塔区</w:t>
            </w:r>
            <w:proofErr w:type="gramEnd"/>
          </w:p>
        </w:tc>
        <w:tc>
          <w:tcPr>
            <w:tcW w:w="1716" w:type="dxa"/>
          </w:tcPr>
          <w:p w:rsidR="00045038" w:rsidRPr="001D2DFD" w:rsidRDefault="009602A9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rFonts w:hint="eastAsia"/>
                <w:sz w:val="21"/>
                <w:szCs w:val="21"/>
              </w:rPr>
              <w:t>15912751890</w:t>
            </w:r>
          </w:p>
        </w:tc>
      </w:tr>
      <w:tr w:rsidR="00045038" w:rsidRPr="001D2DFD" w:rsidTr="00045038">
        <w:tc>
          <w:tcPr>
            <w:tcW w:w="3090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峨山县土肥站</w:t>
            </w:r>
          </w:p>
        </w:tc>
        <w:tc>
          <w:tcPr>
            <w:tcW w:w="1068" w:type="dxa"/>
          </w:tcPr>
          <w:p w:rsidR="00045038" w:rsidRPr="001D2DFD" w:rsidRDefault="00D07F66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柏洪</w:t>
            </w:r>
            <w:r w:rsidR="00045038" w:rsidRPr="001D2DFD">
              <w:rPr>
                <w:sz w:val="21"/>
                <w:szCs w:val="21"/>
              </w:rPr>
              <w:t>斌</w:t>
            </w:r>
          </w:p>
        </w:tc>
        <w:tc>
          <w:tcPr>
            <w:tcW w:w="2717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峨山县</w:t>
            </w:r>
            <w:r w:rsidR="002561B5" w:rsidRPr="001D2DFD">
              <w:rPr>
                <w:sz w:val="21"/>
                <w:szCs w:val="21"/>
              </w:rPr>
              <w:t>双江镇</w:t>
            </w:r>
          </w:p>
        </w:tc>
        <w:tc>
          <w:tcPr>
            <w:tcW w:w="1716" w:type="dxa"/>
          </w:tcPr>
          <w:p w:rsidR="00045038" w:rsidRPr="001D2DFD" w:rsidRDefault="00045038" w:rsidP="00CB7E52">
            <w:pPr>
              <w:spacing w:line="360" w:lineRule="auto"/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13987771643</w:t>
            </w:r>
          </w:p>
        </w:tc>
      </w:tr>
      <w:tr w:rsidR="00045038" w:rsidRPr="001D2DFD" w:rsidTr="00045038">
        <w:trPr>
          <w:trHeight w:val="453"/>
        </w:trPr>
        <w:tc>
          <w:tcPr>
            <w:tcW w:w="3090" w:type="dxa"/>
          </w:tcPr>
          <w:p w:rsidR="00045038" w:rsidRPr="001D2DFD" w:rsidRDefault="00045038" w:rsidP="00CB7E52">
            <w:pPr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红河金城生物科技公司</w:t>
            </w:r>
          </w:p>
        </w:tc>
        <w:tc>
          <w:tcPr>
            <w:tcW w:w="1068" w:type="dxa"/>
          </w:tcPr>
          <w:p w:rsidR="00045038" w:rsidRPr="001D2DFD" w:rsidRDefault="00045038" w:rsidP="00CB7E52">
            <w:pPr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朱仕平</w:t>
            </w:r>
          </w:p>
        </w:tc>
        <w:tc>
          <w:tcPr>
            <w:tcW w:w="2717" w:type="dxa"/>
          </w:tcPr>
          <w:p w:rsidR="00045038" w:rsidRPr="001D2DFD" w:rsidRDefault="00045038" w:rsidP="00CB7E52">
            <w:pPr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蒙自市护国路</w:t>
            </w:r>
          </w:p>
        </w:tc>
        <w:tc>
          <w:tcPr>
            <w:tcW w:w="1716" w:type="dxa"/>
          </w:tcPr>
          <w:p w:rsidR="00045038" w:rsidRPr="001D2DFD" w:rsidRDefault="00045038" w:rsidP="00CB7E52">
            <w:pPr>
              <w:rPr>
                <w:sz w:val="21"/>
                <w:szCs w:val="21"/>
              </w:rPr>
            </w:pPr>
            <w:r w:rsidRPr="001D2DFD">
              <w:rPr>
                <w:sz w:val="21"/>
                <w:szCs w:val="21"/>
              </w:rPr>
              <w:t>13987329629</w:t>
            </w:r>
          </w:p>
        </w:tc>
      </w:tr>
    </w:tbl>
    <w:p w:rsidR="00135BD3" w:rsidRPr="00F85562" w:rsidRDefault="00135BD3" w:rsidP="001D2DFD">
      <w:pPr>
        <w:spacing w:beforeLines="50" w:afterLines="50" w:line="360" w:lineRule="auto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四、试验要求</w:t>
      </w:r>
    </w:p>
    <w:p w:rsidR="00135BD3" w:rsidRPr="00F85562" w:rsidRDefault="00135BD3" w:rsidP="001D2DFD"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</w:rPr>
        <w:t xml:space="preserve">  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cs="Times New Roman"/>
          <w:sz w:val="24"/>
          <w:szCs w:val="24"/>
        </w:rPr>
        <w:t>各试点承</w:t>
      </w:r>
      <w:proofErr w:type="gramStart"/>
      <w:r w:rsidRPr="00F85562">
        <w:rPr>
          <w:rFonts w:ascii="Times New Roman" w:cs="Times New Roman"/>
          <w:sz w:val="24"/>
          <w:szCs w:val="24"/>
        </w:rPr>
        <w:t>试人员</w:t>
      </w:r>
      <w:proofErr w:type="gramEnd"/>
      <w:r w:rsidRPr="00F85562">
        <w:rPr>
          <w:rFonts w:ascii="Times New Roman" w:cs="Times New Roman"/>
          <w:sz w:val="24"/>
          <w:szCs w:val="24"/>
        </w:rPr>
        <w:t>要有责任感，认真负责，严格执行方案，按《云南省大豆新品种区域试验记载本》要求认真记载。记载</w:t>
      </w:r>
      <w:proofErr w:type="gramStart"/>
      <w:r w:rsidRPr="00F85562">
        <w:rPr>
          <w:rFonts w:ascii="Times New Roman" w:cs="Times New Roman"/>
          <w:sz w:val="24"/>
          <w:szCs w:val="24"/>
        </w:rPr>
        <w:t>本要求</w:t>
      </w:r>
      <w:proofErr w:type="gramEnd"/>
      <w:r w:rsidRPr="00F85562">
        <w:rPr>
          <w:rFonts w:ascii="Times New Roman" w:cs="Times New Roman"/>
          <w:sz w:val="24"/>
          <w:szCs w:val="24"/>
        </w:rPr>
        <w:t>规范、观察记载、科学统计汇总、客观公正评价，及时报送试验总结。</w:t>
      </w:r>
    </w:p>
    <w:p w:rsidR="00135BD3" w:rsidRPr="00F85562" w:rsidRDefault="00135BD3" w:rsidP="001D2DFD">
      <w:pPr>
        <w:spacing w:line="440" w:lineRule="atLeas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lastRenderedPageBreak/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1</w:t>
      </w:r>
      <w:r w:rsidRPr="00F85562">
        <w:rPr>
          <w:rFonts w:ascii="Times New Roman" w:hAnsi="Times New Roman" w:cs="Times New Roman"/>
          <w:b/>
          <w:sz w:val="28"/>
          <w:szCs w:val="28"/>
        </w:rPr>
        <w:t>）试验设计</w:t>
      </w:r>
    </w:p>
    <w:p w:rsidR="00135BD3" w:rsidRPr="00F85562" w:rsidRDefault="00135BD3" w:rsidP="001D2DFD">
      <w:pPr>
        <w:spacing w:line="440" w:lineRule="atLeast"/>
        <w:ind w:firstLine="57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完全随机区组排列，重复</w:t>
      </w:r>
      <w:r w:rsidR="00992282">
        <w:rPr>
          <w:rFonts w:ascii="Times New Roman" w:hAnsi="Times New Roman" w:cs="Times New Roman" w:hint="eastAsia"/>
          <w:sz w:val="24"/>
          <w:szCs w:val="24"/>
        </w:rPr>
        <w:t>4</w:t>
      </w:r>
      <w:r w:rsidRPr="00F85562">
        <w:rPr>
          <w:rFonts w:ascii="Times New Roman" w:hAnsi="Times New Roman" w:cs="Times New Roman"/>
          <w:sz w:val="24"/>
          <w:szCs w:val="24"/>
        </w:rPr>
        <w:t>次</w:t>
      </w:r>
      <w:r w:rsidR="00992282">
        <w:rPr>
          <w:rFonts w:ascii="Times New Roman" w:hAnsi="Times New Roman" w:cs="Times New Roman"/>
          <w:sz w:val="24"/>
          <w:szCs w:val="24"/>
        </w:rPr>
        <w:t>，其中：</w:t>
      </w:r>
      <w:r w:rsidR="00992282">
        <w:rPr>
          <w:rFonts w:ascii="Times New Roman" w:hAnsi="Times New Roman" w:cs="Times New Roman" w:hint="eastAsia"/>
          <w:sz w:val="24"/>
          <w:szCs w:val="24"/>
        </w:rPr>
        <w:t>3</w:t>
      </w:r>
      <w:r w:rsidR="00992282">
        <w:rPr>
          <w:rFonts w:ascii="Times New Roman" w:hAnsi="Times New Roman" w:cs="Times New Roman" w:hint="eastAsia"/>
          <w:sz w:val="24"/>
          <w:szCs w:val="24"/>
        </w:rPr>
        <w:t>次重复计算干粒产量，</w:t>
      </w:r>
      <w:r w:rsidR="00992282">
        <w:rPr>
          <w:rFonts w:ascii="Times New Roman" w:hAnsi="Times New Roman" w:cs="Times New Roman" w:hint="eastAsia"/>
          <w:sz w:val="24"/>
          <w:szCs w:val="24"/>
        </w:rPr>
        <w:t>1</w:t>
      </w:r>
      <w:r w:rsidR="00992282">
        <w:rPr>
          <w:rFonts w:ascii="Times New Roman" w:hAnsi="Times New Roman" w:cs="Times New Roman" w:hint="eastAsia"/>
          <w:sz w:val="24"/>
          <w:szCs w:val="24"/>
        </w:rPr>
        <w:t>次重复用于计算鲜荚产量</w:t>
      </w:r>
      <w:r w:rsidRPr="00F85562">
        <w:rPr>
          <w:rFonts w:ascii="Times New Roman" w:hAnsi="Times New Roman" w:cs="Times New Roman"/>
          <w:sz w:val="24"/>
          <w:szCs w:val="24"/>
        </w:rPr>
        <w:t>。</w:t>
      </w:r>
    </w:p>
    <w:p w:rsidR="00135BD3" w:rsidRPr="00F85562" w:rsidRDefault="00135BD3" w:rsidP="001D2DFD">
      <w:pPr>
        <w:spacing w:line="440" w:lineRule="atLeas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2</w:t>
      </w:r>
      <w:r w:rsidRPr="00F85562">
        <w:rPr>
          <w:rFonts w:ascii="Times New Roman" w:hAnsi="Times New Roman" w:cs="Times New Roman"/>
          <w:b/>
          <w:sz w:val="28"/>
          <w:szCs w:val="28"/>
        </w:rPr>
        <w:t>）试验地选择</w:t>
      </w:r>
    </w:p>
    <w:p w:rsidR="00135BD3" w:rsidRPr="00F85562" w:rsidRDefault="00135BD3" w:rsidP="001D2DFD">
      <w:pPr>
        <w:spacing w:line="440" w:lineRule="atLeas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试验田（地）要有代表性。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要求上一年未种过大豆、未发生过大豆病害，地势平坦，具有代表性，土质、前茬一致，</w:t>
      </w:r>
      <w:r w:rsidRPr="00F85562">
        <w:rPr>
          <w:rFonts w:ascii="Times New Roman" w:hAnsi="Times New Roman" w:cs="Times New Roman"/>
          <w:sz w:val="24"/>
          <w:szCs w:val="24"/>
        </w:rPr>
        <w:t>地势平坦、通风向阳、</w:t>
      </w:r>
      <w:r w:rsidRPr="00F85562">
        <w:rPr>
          <w:rFonts w:ascii="Times New Roman" w:hAnsi="Times New Roman" w:cs="Times New Roman"/>
          <w:bCs/>
          <w:color w:val="000000"/>
          <w:sz w:val="24"/>
          <w:szCs w:val="24"/>
        </w:rPr>
        <w:t>排灌方便</w:t>
      </w:r>
      <w:r w:rsidRPr="00F85562">
        <w:rPr>
          <w:rFonts w:ascii="Times New Roman" w:hAnsi="Times New Roman" w:cs="Times New Roman"/>
          <w:sz w:val="24"/>
          <w:szCs w:val="24"/>
        </w:rPr>
        <w:t>、肥力均匀、土壤肥力中等、试验地点稳定的田块执行试验。</w:t>
      </w:r>
    </w:p>
    <w:p w:rsidR="00135BD3" w:rsidRPr="00F85562" w:rsidRDefault="00135BD3" w:rsidP="001D2DFD">
      <w:pPr>
        <w:spacing w:line="440" w:lineRule="atLeas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3</w:t>
      </w:r>
      <w:r w:rsidRPr="00F85562">
        <w:rPr>
          <w:rFonts w:ascii="Times New Roman" w:hAnsi="Times New Roman" w:cs="Times New Roman"/>
          <w:b/>
          <w:sz w:val="28"/>
          <w:szCs w:val="28"/>
        </w:rPr>
        <w:t>）播种密度</w:t>
      </w:r>
    </w:p>
    <w:p w:rsidR="00135BD3" w:rsidRPr="00F85562" w:rsidRDefault="00135BD3" w:rsidP="001D2DFD">
      <w:pPr>
        <w:spacing w:line="440" w:lineRule="atLeas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单行条播，行距</w:t>
      </w:r>
      <w:r w:rsidRPr="00F85562">
        <w:rPr>
          <w:rFonts w:ascii="Times New Roman" w:hAnsi="Times New Roman" w:cs="Times New Roman"/>
          <w:sz w:val="24"/>
          <w:szCs w:val="24"/>
        </w:rPr>
        <w:t xml:space="preserve"> 0.5</w:t>
      </w:r>
      <w:r w:rsidR="00595E94" w:rsidRPr="00F85562">
        <w:rPr>
          <w:rFonts w:ascii="Times New Roman" w:hAnsi="Times New Roman" w:cs="Times New Roman"/>
          <w:sz w:val="24"/>
          <w:szCs w:val="24"/>
        </w:rPr>
        <w:t>m</w:t>
      </w:r>
      <w:r w:rsidRPr="00F85562">
        <w:rPr>
          <w:rFonts w:ascii="Times New Roman" w:hAnsi="Times New Roman" w:cs="Times New Roman"/>
          <w:sz w:val="24"/>
          <w:szCs w:val="24"/>
        </w:rPr>
        <w:t>，株距</w:t>
      </w:r>
      <w:r w:rsidRPr="00F85562">
        <w:rPr>
          <w:rFonts w:ascii="Times New Roman" w:hAnsi="Times New Roman" w:cs="Times New Roman"/>
          <w:sz w:val="24"/>
          <w:szCs w:val="24"/>
        </w:rPr>
        <w:t>0.</w:t>
      </w:r>
      <w:r w:rsidR="00D07F66">
        <w:rPr>
          <w:rFonts w:ascii="Times New Roman" w:hAnsi="Times New Roman" w:cs="Times New Roman" w:hint="eastAsia"/>
          <w:sz w:val="24"/>
          <w:szCs w:val="24"/>
        </w:rPr>
        <w:t>4</w:t>
      </w:r>
      <w:r w:rsidR="00595E94" w:rsidRPr="00F85562">
        <w:rPr>
          <w:rFonts w:ascii="Times New Roman" w:hAnsi="Times New Roman" w:cs="Times New Roman"/>
          <w:sz w:val="24"/>
          <w:szCs w:val="24"/>
        </w:rPr>
        <w:t>m</w:t>
      </w:r>
      <w:r w:rsidRPr="00F85562">
        <w:rPr>
          <w:rFonts w:ascii="Times New Roman" w:hAnsi="Times New Roman" w:cs="Times New Roman"/>
          <w:sz w:val="24"/>
          <w:szCs w:val="24"/>
        </w:rPr>
        <w:t>，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每穴播种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粒，间苗时</w:t>
      </w:r>
      <w:r w:rsidR="00D07F66">
        <w:rPr>
          <w:rFonts w:ascii="Times New Roman" w:hAnsi="Times New Roman" w:cs="Times New Roman"/>
          <w:color w:val="333333"/>
          <w:kern w:val="0"/>
          <w:sz w:val="24"/>
          <w:szCs w:val="24"/>
        </w:rPr>
        <w:t>以</w:t>
      </w:r>
      <w:r w:rsidR="00D07F6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2</w:t>
      </w:r>
      <w:r w:rsidR="00D07F6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株、</w:t>
      </w:r>
      <w:r w:rsidR="00D07F6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3</w:t>
      </w:r>
      <w:r w:rsidR="00D07F6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株相间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留苗，</w:t>
      </w:r>
      <w:r w:rsidRPr="00F85562">
        <w:rPr>
          <w:rFonts w:ascii="Times New Roman" w:hAnsi="Times New Roman" w:cs="Times New Roman"/>
          <w:sz w:val="24"/>
          <w:szCs w:val="24"/>
        </w:rPr>
        <w:t>密度</w:t>
      </w:r>
      <w:r w:rsidR="00D07F66">
        <w:rPr>
          <w:rFonts w:ascii="Times New Roman" w:hAnsi="Times New Roman" w:cs="Times New Roman" w:hint="eastAsia"/>
          <w:sz w:val="24"/>
          <w:szCs w:val="24"/>
        </w:rPr>
        <w:t>8000-9000</w:t>
      </w:r>
      <w:r w:rsidRPr="00F85562">
        <w:rPr>
          <w:rFonts w:ascii="Times New Roman" w:hAnsi="Times New Roman" w:cs="Times New Roman"/>
          <w:sz w:val="24"/>
          <w:szCs w:val="24"/>
        </w:rPr>
        <w:t>株</w:t>
      </w:r>
      <w:r w:rsidRPr="00F85562">
        <w:rPr>
          <w:rFonts w:ascii="Times New Roman" w:hAnsi="Times New Roman" w:cs="Times New Roman"/>
          <w:sz w:val="24"/>
          <w:szCs w:val="24"/>
        </w:rPr>
        <w:t>/</w:t>
      </w:r>
      <w:r w:rsidRPr="00F85562">
        <w:rPr>
          <w:rFonts w:ascii="Times New Roman" w:hAnsi="Times New Roman" w:cs="Times New Roman"/>
          <w:sz w:val="24"/>
          <w:szCs w:val="24"/>
        </w:rPr>
        <w:t>亩。</w:t>
      </w:r>
    </w:p>
    <w:p w:rsidR="00135BD3" w:rsidRPr="00F85562" w:rsidRDefault="00135BD3" w:rsidP="001D2DFD">
      <w:pPr>
        <w:spacing w:line="440" w:lineRule="atLeas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4</w:t>
      </w:r>
      <w:r w:rsidRPr="00F85562">
        <w:rPr>
          <w:rFonts w:ascii="Times New Roman" w:hAnsi="Times New Roman" w:cs="Times New Roman"/>
          <w:b/>
          <w:sz w:val="28"/>
          <w:szCs w:val="28"/>
        </w:rPr>
        <w:t>）小区划分</w:t>
      </w:r>
    </w:p>
    <w:p w:rsidR="00135BD3" w:rsidRPr="00F85562" w:rsidRDefault="00135BD3" w:rsidP="001D2DFD">
      <w:pPr>
        <w:spacing w:line="440" w:lineRule="atLeas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小区面积</w:t>
      </w:r>
      <w:r w:rsidRPr="00F85562">
        <w:rPr>
          <w:rFonts w:ascii="Times New Roman" w:hAnsi="Times New Roman" w:cs="Times New Roman"/>
          <w:sz w:val="24"/>
          <w:szCs w:val="24"/>
        </w:rPr>
        <w:t>0.02</w:t>
      </w:r>
      <w:r w:rsidRPr="00F85562">
        <w:rPr>
          <w:rFonts w:ascii="Times New Roman" w:hAnsi="Times New Roman" w:cs="Times New Roman"/>
          <w:sz w:val="24"/>
          <w:szCs w:val="24"/>
        </w:rPr>
        <w:t>亩（小区面积不包括区间和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重复间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走道），区间距离</w:t>
      </w:r>
      <w:r w:rsidR="00992282">
        <w:rPr>
          <w:rFonts w:ascii="Times New Roman" w:hAnsi="Times New Roman" w:cs="Times New Roman" w:hint="eastAsia"/>
          <w:sz w:val="24"/>
          <w:szCs w:val="24"/>
        </w:rPr>
        <w:t>5</w:t>
      </w:r>
      <w:r w:rsidRPr="00F85562">
        <w:rPr>
          <w:rFonts w:ascii="Times New Roman" w:hAnsi="Times New Roman" w:cs="Times New Roman"/>
          <w:sz w:val="24"/>
          <w:szCs w:val="24"/>
        </w:rPr>
        <w:t>0</w:t>
      </w:r>
      <w:r w:rsidR="00595E94" w:rsidRPr="00F85562">
        <w:rPr>
          <w:rFonts w:ascii="Times New Roman" w:hAnsi="Times New Roman" w:cs="Times New Roman"/>
          <w:sz w:val="24"/>
          <w:szCs w:val="24"/>
        </w:rPr>
        <w:t>cm</w:t>
      </w:r>
      <w:r w:rsidRPr="00F85562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重复间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走道（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包括起沟在内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）</w:t>
      </w:r>
      <w:r w:rsidRPr="00F85562">
        <w:rPr>
          <w:rFonts w:ascii="Times New Roman" w:hAnsi="Times New Roman" w:cs="Times New Roman"/>
          <w:sz w:val="24"/>
          <w:szCs w:val="24"/>
        </w:rPr>
        <w:t>50</w:t>
      </w:r>
      <w:r w:rsidR="00595E94" w:rsidRPr="00F85562">
        <w:rPr>
          <w:rFonts w:ascii="Times New Roman" w:hAnsi="Times New Roman" w:cs="Times New Roman"/>
          <w:sz w:val="24"/>
          <w:szCs w:val="24"/>
        </w:rPr>
        <w:t>cm</w:t>
      </w:r>
      <w:r w:rsidRPr="00F85562">
        <w:rPr>
          <w:rFonts w:ascii="Times New Roman" w:hAnsi="Times New Roman" w:cs="Times New Roman"/>
          <w:sz w:val="24"/>
          <w:szCs w:val="24"/>
        </w:rPr>
        <w:t>（视田块定），四周设保护行。</w:t>
      </w:r>
    </w:p>
    <w:p w:rsidR="00135BD3" w:rsidRPr="00F85562" w:rsidRDefault="00135BD3" w:rsidP="001D2DFD">
      <w:pPr>
        <w:widowControl/>
        <w:shd w:val="clear" w:color="auto" w:fill="FFFFFF"/>
        <w:spacing w:line="440" w:lineRule="atLeast"/>
        <w:ind w:firstLineChars="196" w:firstLine="5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5</w:t>
      </w:r>
      <w:r w:rsidRPr="00F85562">
        <w:rPr>
          <w:rFonts w:ascii="Times New Roman" w:hAnsi="Times New Roman" w:cs="Times New Roman"/>
          <w:b/>
          <w:sz w:val="28"/>
          <w:szCs w:val="28"/>
        </w:rPr>
        <w:t>）田间管理</w:t>
      </w:r>
    </w:p>
    <w:p w:rsidR="00135BD3" w:rsidRPr="00F85562" w:rsidRDefault="00135BD3" w:rsidP="001D2DFD">
      <w:pPr>
        <w:widowControl/>
        <w:shd w:val="clear" w:color="auto" w:fill="FFFFFF"/>
        <w:spacing w:line="440" w:lineRule="atLeast"/>
        <w:ind w:firstLineChars="196" w:firstLine="47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应特别注意土壤湿度不宜太大。于当地最佳播期播种。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试验播种一次全苗，及时间苗、定苗，保证苗齐苗壮。</w:t>
      </w:r>
      <w:r w:rsidRPr="00F85562">
        <w:rPr>
          <w:rFonts w:ascii="Times New Roman" w:hAnsi="Times New Roman" w:cs="Times New Roman"/>
          <w:sz w:val="24"/>
          <w:szCs w:val="24"/>
        </w:rPr>
        <w:t>试验期间防虫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防病。底肥、苗肥、农家肥等的施用及播后的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覆盖按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当地的习惯进行，灌溉、中耕除草，防虫以当地最优措施进行。各小区管理措施要求一致，同一措施在同一天内完成。</w:t>
      </w:r>
    </w:p>
    <w:p w:rsidR="00F85562" w:rsidRPr="00F85562" w:rsidRDefault="00F85562" w:rsidP="001D2DFD">
      <w:pPr>
        <w:widowControl/>
        <w:shd w:val="clear" w:color="auto" w:fill="FFFFFF"/>
        <w:spacing w:line="440" w:lineRule="atLeast"/>
        <w:ind w:firstLineChars="196" w:firstLine="5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Times New Roman" w:cs="Times New Roman"/>
          <w:b/>
          <w:sz w:val="28"/>
          <w:szCs w:val="28"/>
        </w:rPr>
        <w:t>(6)</w:t>
      </w:r>
      <w:r w:rsidRPr="00F85562">
        <w:rPr>
          <w:rFonts w:ascii="Times New Roman" w:hAnsi="Times New Roman" w:cs="Times New Roman"/>
          <w:b/>
          <w:sz w:val="28"/>
          <w:szCs w:val="28"/>
        </w:rPr>
        <w:t>试验观察记载和</w:t>
      </w:r>
      <w:proofErr w:type="gramStart"/>
      <w:r w:rsidRPr="00F85562">
        <w:rPr>
          <w:rFonts w:ascii="Times New Roman" w:hAnsi="Times New Roman" w:cs="Times New Roman"/>
          <w:b/>
          <w:sz w:val="28"/>
          <w:szCs w:val="28"/>
        </w:rPr>
        <w:t>室内考</w:t>
      </w:r>
      <w:proofErr w:type="gramEnd"/>
      <w:r w:rsidRPr="00F85562">
        <w:rPr>
          <w:rFonts w:ascii="Times New Roman" w:hAnsi="Times New Roman" w:cs="Times New Roman"/>
          <w:b/>
          <w:sz w:val="28"/>
          <w:szCs w:val="28"/>
        </w:rPr>
        <w:t>种项目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1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、物候期：播种期、出苗期、开花期、成熟期、收获期、全生育天数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2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、形态特征：叶形、花色、茸毛色、结荚习性、株型、裂荚性、落叶性、抗倒性、幼苗习性，成熟时的株高，主茎节数、有效分枝数。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3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、经济性状：单株实荚数、单株实粒数、单株籽粒产量，每荚粒数、百粒重（</w:t>
      </w:r>
      <w:proofErr w:type="gramStart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计干籽粒</w:t>
      </w:r>
      <w:proofErr w:type="gramEnd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时测量）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、品质性状：紫斑率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%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、褐斑率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%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</w:t>
      </w:r>
      <w:proofErr w:type="gramStart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其他粒率</w:t>
      </w:r>
      <w:proofErr w:type="gramEnd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%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、虫蚀率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%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</w:t>
      </w:r>
      <w:proofErr w:type="gramStart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完好粒率</w:t>
      </w:r>
      <w:proofErr w:type="gramEnd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%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、种皮色、</w:t>
      </w:r>
      <w:proofErr w:type="gramStart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脐</w:t>
      </w:r>
      <w:proofErr w:type="gramEnd"/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色、粒形、籽粒光泽等。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5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、小区实收株数（请在收获时调查）</w:t>
      </w:r>
    </w:p>
    <w:p w:rsid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6</w:t>
      </w:r>
      <w:r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、小区干籽粒产量。</w:t>
      </w:r>
    </w:p>
    <w:p w:rsidR="009602A9" w:rsidRPr="00F85562" w:rsidRDefault="009602A9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、小区鲜荚重：收获小区全部植株鲜荚计产。</w:t>
      </w:r>
    </w:p>
    <w:p w:rsidR="00F85562" w:rsidRPr="00F85562" w:rsidRDefault="009602A9" w:rsidP="001D2DFD">
      <w:pPr>
        <w:spacing w:line="440" w:lineRule="atLeast"/>
        <w:ind w:firstLineChars="200" w:firstLine="480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lastRenderedPageBreak/>
        <w:t>8</w:t>
      </w:r>
      <w:r w:rsidR="00F85562" w:rsidRPr="00F85562">
        <w:rPr>
          <w:rFonts w:ascii="Times New Roman" w:hAnsi="Times New Roman" w:cs="Times New Roman"/>
          <w:color w:val="333333"/>
          <w:kern w:val="0"/>
          <w:sz w:val="24"/>
          <w:szCs w:val="24"/>
        </w:rPr>
        <w:t>、主要病害：大豆花叶病毒病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。</w:t>
      </w:r>
    </w:p>
    <w:p w:rsidR="00F85562" w:rsidRPr="00F85562" w:rsidRDefault="00F85562" w:rsidP="001D2DFD">
      <w:pPr>
        <w:spacing w:line="440" w:lineRule="atLeas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hAnsi="宋体" w:cs="Times New Roman"/>
          <w:b/>
          <w:sz w:val="28"/>
          <w:szCs w:val="28"/>
        </w:rPr>
        <w:t>（</w:t>
      </w:r>
      <w:r w:rsidRPr="00F85562">
        <w:rPr>
          <w:rFonts w:ascii="Times New Roman" w:hAnsi="Times New Roman" w:cs="Times New Roman"/>
          <w:b/>
          <w:sz w:val="28"/>
          <w:szCs w:val="28"/>
        </w:rPr>
        <w:t>7</w:t>
      </w:r>
      <w:r w:rsidRPr="00F85562">
        <w:rPr>
          <w:rFonts w:ascii="Times New Roman" w:hAnsi="宋体" w:cs="Times New Roman"/>
          <w:b/>
          <w:sz w:val="28"/>
          <w:szCs w:val="28"/>
        </w:rPr>
        <w:t>）取样方法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sz w:val="24"/>
          <w:szCs w:val="24"/>
        </w:rPr>
        <w:t>单株性状</w:t>
      </w:r>
      <w:r w:rsidRPr="00F85562">
        <w:rPr>
          <w:rFonts w:ascii="Times New Roman" w:hAnsi="宋体" w:cs="Times New Roman"/>
          <w:b/>
          <w:sz w:val="24"/>
          <w:szCs w:val="24"/>
        </w:rPr>
        <w:t>：</w:t>
      </w:r>
      <w:r w:rsidRPr="00F85562">
        <w:rPr>
          <w:rFonts w:ascii="Times New Roman" w:hAnsi="宋体" w:cs="Times New Roman"/>
          <w:sz w:val="24"/>
          <w:szCs w:val="24"/>
        </w:rPr>
        <w:t>选择同一方向的对角线或梅花形取样（视小区形状定：长方形用对角线取样，正方形用梅花形取样），</w:t>
      </w:r>
      <w:r w:rsidRPr="00F85562">
        <w:rPr>
          <w:rFonts w:ascii="Times New Roman" w:hAnsi="Times New Roman" w:cs="Times New Roman"/>
          <w:sz w:val="24"/>
          <w:szCs w:val="24"/>
        </w:rPr>
        <w:t>5</w:t>
      </w:r>
      <w:r w:rsidRPr="00F85562">
        <w:rPr>
          <w:rFonts w:ascii="Times New Roman" w:hAnsi="宋体" w:cs="Times New Roman"/>
          <w:sz w:val="24"/>
          <w:szCs w:val="24"/>
        </w:rPr>
        <w:t>点取样，每点取</w:t>
      </w:r>
      <w:r w:rsidRPr="00F85562">
        <w:rPr>
          <w:rFonts w:ascii="Times New Roman" w:hAnsi="Times New Roman" w:cs="Times New Roman"/>
          <w:sz w:val="24"/>
          <w:szCs w:val="24"/>
        </w:rPr>
        <w:t>4</w:t>
      </w:r>
      <w:r w:rsidRPr="00F85562">
        <w:rPr>
          <w:rFonts w:ascii="Times New Roman" w:hAnsi="宋体" w:cs="Times New Roman"/>
          <w:sz w:val="24"/>
          <w:szCs w:val="24"/>
        </w:rPr>
        <w:t>株，共取</w:t>
      </w:r>
      <w:r w:rsidRPr="00F85562">
        <w:rPr>
          <w:rFonts w:ascii="Times New Roman" w:hAnsi="Times New Roman" w:cs="Times New Roman"/>
          <w:sz w:val="24"/>
          <w:szCs w:val="24"/>
        </w:rPr>
        <w:t>10</w:t>
      </w:r>
      <w:r w:rsidRPr="00F85562">
        <w:rPr>
          <w:rFonts w:ascii="Times New Roman" w:hAnsi="宋体" w:cs="Times New Roman"/>
          <w:sz w:val="24"/>
          <w:szCs w:val="24"/>
        </w:rPr>
        <w:t>株，统计平均值</w:t>
      </w:r>
      <w:r w:rsidR="009602A9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1D2DFD">
      <w:pPr>
        <w:spacing w:beforeLines="50" w:afterLines="50" w:line="360" w:lineRule="auto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五、品质测定及抗病鉴定</w:t>
      </w:r>
    </w:p>
    <w:p w:rsidR="00D07F66" w:rsidRPr="00D07F66" w:rsidRDefault="00D07F66" w:rsidP="001D2DFD">
      <w:pPr>
        <w:spacing w:line="440" w:lineRule="atLeas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D07F66">
        <w:rPr>
          <w:rFonts w:ascii="Times New Roman" w:hAnsi="Times New Roman" w:cs="Times New Roman"/>
          <w:b/>
          <w:sz w:val="24"/>
          <w:szCs w:val="24"/>
        </w:rPr>
        <w:t>1</w:t>
      </w:r>
      <w:r w:rsidRPr="00D07F66">
        <w:rPr>
          <w:rFonts w:ascii="Times New Roman" w:hAnsi="Times New Roman" w:cs="Times New Roman"/>
          <w:b/>
          <w:sz w:val="24"/>
          <w:szCs w:val="24"/>
        </w:rPr>
        <w:t>、粗蛋白和粗脂肪含量测定</w:t>
      </w:r>
    </w:p>
    <w:p w:rsidR="00D07F66" w:rsidRPr="00D07F66" w:rsidRDefault="00D07F66" w:rsidP="001D2DFD">
      <w:pPr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07F66">
        <w:rPr>
          <w:rFonts w:ascii="Times New Roman" w:hAnsi="Times New Roman" w:cs="Times New Roman"/>
          <w:sz w:val="24"/>
          <w:szCs w:val="24"/>
        </w:rPr>
        <w:t>由试验组织者统一送有资质的检测单位进行检测分析。</w:t>
      </w:r>
    </w:p>
    <w:p w:rsidR="00D07F66" w:rsidRPr="00D07F66" w:rsidRDefault="00D07F66" w:rsidP="001D2DFD">
      <w:pPr>
        <w:tabs>
          <w:tab w:val="left" w:pos="4515"/>
          <w:tab w:val="left" w:pos="6825"/>
        </w:tabs>
        <w:spacing w:line="440" w:lineRule="atLeas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D07F66">
        <w:rPr>
          <w:rFonts w:ascii="Times New Roman" w:hAnsi="Times New Roman" w:cs="Times New Roman"/>
          <w:b/>
          <w:sz w:val="24"/>
          <w:szCs w:val="24"/>
        </w:rPr>
        <w:t>2</w:t>
      </w:r>
      <w:r w:rsidRPr="00D07F66">
        <w:rPr>
          <w:rFonts w:ascii="Times New Roman" w:hAnsi="Times New Roman" w:cs="Times New Roman"/>
          <w:b/>
          <w:sz w:val="24"/>
          <w:szCs w:val="24"/>
        </w:rPr>
        <w:t>、抗病鉴定</w:t>
      </w:r>
    </w:p>
    <w:p w:rsidR="00D07F66" w:rsidRPr="00D07F66" w:rsidRDefault="00D07F66" w:rsidP="001D2DFD">
      <w:pPr>
        <w:tabs>
          <w:tab w:val="left" w:pos="4515"/>
          <w:tab w:val="left" w:pos="6825"/>
        </w:tabs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07F66">
        <w:rPr>
          <w:rFonts w:ascii="Times New Roman" w:hAnsi="Times New Roman" w:cs="Times New Roman"/>
          <w:sz w:val="24"/>
          <w:szCs w:val="24"/>
        </w:rPr>
        <w:t>由试验组织者送云南省农作物品种抗性鉴定站检测大豆花叶病。</w:t>
      </w:r>
    </w:p>
    <w:p w:rsidR="00D07F66" w:rsidRPr="00D07F66" w:rsidRDefault="00D07F66" w:rsidP="001D2DFD">
      <w:pPr>
        <w:tabs>
          <w:tab w:val="left" w:pos="4515"/>
          <w:tab w:val="left" w:pos="6825"/>
        </w:tabs>
        <w:spacing w:line="440" w:lineRule="atLeas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D07F66">
        <w:rPr>
          <w:rFonts w:ascii="Times New Roman" w:hAnsi="Times New Roman" w:cs="Times New Roman"/>
          <w:b/>
          <w:sz w:val="24"/>
          <w:szCs w:val="24"/>
        </w:rPr>
        <w:t>3</w:t>
      </w:r>
      <w:r w:rsidRPr="00D07F66">
        <w:rPr>
          <w:rFonts w:ascii="Times New Roman" w:hAnsi="Times New Roman" w:cs="Times New Roman"/>
          <w:b/>
          <w:sz w:val="24"/>
          <w:szCs w:val="24"/>
        </w:rPr>
        <w:t>、菜用大豆品尝评价</w:t>
      </w:r>
    </w:p>
    <w:p w:rsidR="00D07F66" w:rsidRPr="00D07F66" w:rsidRDefault="00D07F66" w:rsidP="001D2DFD">
      <w:pPr>
        <w:tabs>
          <w:tab w:val="left" w:pos="4515"/>
          <w:tab w:val="left" w:pos="6825"/>
        </w:tabs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07F66">
        <w:rPr>
          <w:rFonts w:ascii="Times New Roman" w:hAnsi="Times New Roman" w:cs="Times New Roman"/>
          <w:sz w:val="24"/>
          <w:szCs w:val="24"/>
        </w:rPr>
        <w:t>分别由峨山县农业综合开发中心和</w:t>
      </w:r>
      <w:proofErr w:type="gramStart"/>
      <w:r w:rsidRPr="00D07F66">
        <w:rPr>
          <w:rFonts w:ascii="Times New Roman" w:hAnsi="Times New Roman" w:cs="Times New Roman"/>
          <w:sz w:val="24"/>
          <w:szCs w:val="24"/>
        </w:rPr>
        <w:t>临翔区农推广</w:t>
      </w:r>
      <w:proofErr w:type="gramEnd"/>
      <w:r w:rsidRPr="00D07F66">
        <w:rPr>
          <w:rFonts w:ascii="Times New Roman" w:hAnsi="Times New Roman" w:cs="Times New Roman"/>
          <w:sz w:val="24"/>
          <w:szCs w:val="24"/>
        </w:rPr>
        <w:t>中心组织相关人员进行鲜大豆品尝评价。考核指标有甜味（占</w:t>
      </w:r>
      <w:r w:rsidRPr="00D07F66">
        <w:rPr>
          <w:rFonts w:ascii="Times New Roman" w:hAnsi="Times New Roman" w:cs="Times New Roman"/>
          <w:sz w:val="24"/>
          <w:szCs w:val="24"/>
        </w:rPr>
        <w:t>25%</w:t>
      </w:r>
      <w:r w:rsidRPr="00D07F66">
        <w:rPr>
          <w:rFonts w:ascii="Times New Roman" w:hAnsi="Times New Roman" w:cs="Times New Roman"/>
          <w:sz w:val="24"/>
          <w:szCs w:val="24"/>
        </w:rPr>
        <w:t>）、糯性（占</w:t>
      </w:r>
      <w:r w:rsidRPr="00D07F66">
        <w:rPr>
          <w:rFonts w:ascii="Times New Roman" w:hAnsi="Times New Roman" w:cs="Times New Roman"/>
          <w:sz w:val="24"/>
          <w:szCs w:val="24"/>
        </w:rPr>
        <w:t>25%</w:t>
      </w:r>
      <w:r w:rsidRPr="00D07F66">
        <w:rPr>
          <w:rFonts w:ascii="Times New Roman" w:hAnsi="Times New Roman" w:cs="Times New Roman"/>
          <w:sz w:val="24"/>
          <w:szCs w:val="24"/>
        </w:rPr>
        <w:t>）、硬度（占</w:t>
      </w:r>
      <w:r w:rsidRPr="00D07F66">
        <w:rPr>
          <w:rFonts w:ascii="Times New Roman" w:hAnsi="Times New Roman" w:cs="Times New Roman"/>
          <w:sz w:val="24"/>
          <w:szCs w:val="24"/>
        </w:rPr>
        <w:t>20%</w:t>
      </w:r>
      <w:r w:rsidRPr="00D07F66">
        <w:rPr>
          <w:rFonts w:ascii="Times New Roman" w:hAnsi="Times New Roman" w:cs="Times New Roman"/>
          <w:sz w:val="24"/>
          <w:szCs w:val="24"/>
        </w:rPr>
        <w:t>）、鲜味（占</w:t>
      </w:r>
      <w:r w:rsidRPr="00D07F66">
        <w:rPr>
          <w:rFonts w:ascii="Times New Roman" w:hAnsi="Times New Roman" w:cs="Times New Roman"/>
          <w:sz w:val="24"/>
          <w:szCs w:val="24"/>
        </w:rPr>
        <w:t>15%</w:t>
      </w:r>
      <w:r w:rsidRPr="00D07F66">
        <w:rPr>
          <w:rFonts w:ascii="Times New Roman" w:hAnsi="Times New Roman" w:cs="Times New Roman"/>
          <w:sz w:val="24"/>
          <w:szCs w:val="24"/>
        </w:rPr>
        <w:t>）和风味（占</w:t>
      </w:r>
      <w:r w:rsidRPr="00D07F66">
        <w:rPr>
          <w:rFonts w:ascii="Times New Roman" w:hAnsi="Times New Roman" w:cs="Times New Roman"/>
          <w:sz w:val="24"/>
          <w:szCs w:val="24"/>
        </w:rPr>
        <w:t>15%</w:t>
      </w:r>
      <w:r w:rsidRPr="00D07F66">
        <w:rPr>
          <w:rFonts w:ascii="Times New Roman" w:hAnsi="Times New Roman" w:cs="Times New Roman"/>
          <w:sz w:val="24"/>
          <w:szCs w:val="24"/>
        </w:rPr>
        <w:t>）等</w:t>
      </w:r>
      <w:r w:rsidRPr="00D07F66">
        <w:rPr>
          <w:rFonts w:ascii="Times New Roman" w:hAnsi="Times New Roman" w:cs="Times New Roman"/>
          <w:sz w:val="24"/>
          <w:szCs w:val="24"/>
        </w:rPr>
        <w:t>5</w:t>
      </w:r>
      <w:r w:rsidRPr="00D07F66">
        <w:rPr>
          <w:rFonts w:ascii="Times New Roman" w:hAnsi="Times New Roman" w:cs="Times New Roman"/>
          <w:sz w:val="24"/>
          <w:szCs w:val="24"/>
        </w:rPr>
        <w:t>项。评价标准为平均分</w:t>
      </w:r>
      <w:r w:rsidRPr="00D07F66">
        <w:rPr>
          <w:rFonts w:ascii="Times New Roman" w:hAnsi="Times New Roman" w:cs="Times New Roman"/>
          <w:sz w:val="24"/>
          <w:szCs w:val="24"/>
        </w:rPr>
        <w:t>≥90</w:t>
      </w:r>
      <w:r w:rsidRPr="00D07F66">
        <w:rPr>
          <w:rFonts w:ascii="Times New Roman" w:hAnsi="Times New Roman" w:cs="Times New Roman"/>
          <w:sz w:val="24"/>
          <w:szCs w:val="24"/>
        </w:rPr>
        <w:t>分为</w:t>
      </w:r>
      <w:r w:rsidRPr="00D07F66">
        <w:rPr>
          <w:rFonts w:ascii="Times New Roman" w:hAnsi="Times New Roman" w:cs="Times New Roman"/>
          <w:sz w:val="24"/>
          <w:szCs w:val="24"/>
        </w:rPr>
        <w:t>A</w:t>
      </w:r>
      <w:r w:rsidRPr="00D07F66">
        <w:rPr>
          <w:rFonts w:ascii="Times New Roman" w:hAnsi="Times New Roman" w:cs="Times New Roman"/>
          <w:sz w:val="24"/>
          <w:szCs w:val="24"/>
        </w:rPr>
        <w:t>级，香甜柔</w:t>
      </w:r>
      <w:proofErr w:type="gramStart"/>
      <w:r w:rsidRPr="00D07F66">
        <w:rPr>
          <w:rFonts w:ascii="Times New Roman" w:hAnsi="Times New Roman" w:cs="Times New Roman"/>
          <w:sz w:val="24"/>
          <w:szCs w:val="24"/>
        </w:rPr>
        <w:t>糯</w:t>
      </w:r>
      <w:proofErr w:type="gramEnd"/>
      <w:r w:rsidRPr="00D07F66">
        <w:rPr>
          <w:rFonts w:ascii="Times New Roman" w:hAnsi="Times New Roman" w:cs="Times New Roman"/>
          <w:sz w:val="24"/>
          <w:szCs w:val="24"/>
        </w:rPr>
        <w:t>型；</w:t>
      </w:r>
      <w:r w:rsidRPr="00D07F66">
        <w:rPr>
          <w:rFonts w:ascii="Times New Roman" w:hAnsi="Times New Roman" w:cs="Times New Roman"/>
          <w:sz w:val="24"/>
          <w:szCs w:val="24"/>
        </w:rPr>
        <w:t>80</w:t>
      </w:r>
      <w:r w:rsidRPr="00D07F66">
        <w:rPr>
          <w:rFonts w:ascii="Times New Roman" w:hAnsi="Times New Roman" w:cs="Times New Roman"/>
          <w:sz w:val="24"/>
          <w:szCs w:val="24"/>
        </w:rPr>
        <w:t>分</w:t>
      </w:r>
      <w:r w:rsidRPr="00D07F66">
        <w:rPr>
          <w:rFonts w:ascii="Times New Roman" w:hAnsi="Times New Roman" w:cs="Times New Roman"/>
          <w:sz w:val="24"/>
          <w:szCs w:val="24"/>
        </w:rPr>
        <w:t>≤</w:t>
      </w:r>
      <w:r w:rsidRPr="00D07F66">
        <w:rPr>
          <w:rFonts w:ascii="Times New Roman" w:hAnsi="Times New Roman" w:cs="Times New Roman"/>
          <w:sz w:val="24"/>
          <w:szCs w:val="24"/>
        </w:rPr>
        <w:t>平均分</w:t>
      </w:r>
      <w:hyperlink r:id="rId8" w:tgtFrame="_blank" w:history="1">
        <w:r w:rsidRPr="00D07F66">
          <w:rPr>
            <w:rFonts w:ascii="Times New Roman" w:hAnsi="Times New Roman" w:cs="Times New Roman"/>
            <w:sz w:val="24"/>
            <w:szCs w:val="24"/>
          </w:rPr>
          <w:t>＜</w:t>
        </w:r>
      </w:hyperlink>
      <w:r w:rsidRPr="00D07F66">
        <w:rPr>
          <w:rFonts w:ascii="Times New Roman" w:hAnsi="Times New Roman" w:cs="Times New Roman"/>
          <w:sz w:val="24"/>
          <w:szCs w:val="24"/>
        </w:rPr>
        <w:t>90</w:t>
      </w:r>
      <w:r w:rsidRPr="00D07F66">
        <w:rPr>
          <w:rFonts w:ascii="Times New Roman" w:hAnsi="Times New Roman" w:cs="Times New Roman"/>
          <w:sz w:val="24"/>
          <w:szCs w:val="24"/>
        </w:rPr>
        <w:t>分为</w:t>
      </w:r>
      <w:r w:rsidRPr="00D07F66">
        <w:rPr>
          <w:rFonts w:ascii="Times New Roman" w:hAnsi="Times New Roman" w:cs="Times New Roman"/>
          <w:sz w:val="24"/>
          <w:szCs w:val="24"/>
        </w:rPr>
        <w:t>B</w:t>
      </w:r>
      <w:r w:rsidRPr="00D07F66">
        <w:rPr>
          <w:rFonts w:ascii="Times New Roman" w:hAnsi="Times New Roman" w:cs="Times New Roman"/>
          <w:sz w:val="24"/>
          <w:szCs w:val="24"/>
        </w:rPr>
        <w:t>级，鲜脆型。</w:t>
      </w:r>
    </w:p>
    <w:p w:rsidR="00D07F66" w:rsidRPr="00D07F66" w:rsidRDefault="00D07F66" w:rsidP="001D2DFD">
      <w:pPr>
        <w:tabs>
          <w:tab w:val="left" w:pos="4515"/>
          <w:tab w:val="left" w:pos="6825"/>
        </w:tabs>
        <w:spacing w:line="440" w:lineRule="atLeas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D07F66">
        <w:rPr>
          <w:rFonts w:ascii="Times New Roman" w:hAnsi="Times New Roman" w:cs="Times New Roman"/>
          <w:b/>
          <w:sz w:val="24"/>
          <w:szCs w:val="24"/>
        </w:rPr>
        <w:t>4</w:t>
      </w:r>
      <w:r w:rsidRPr="00D07F66">
        <w:rPr>
          <w:rFonts w:ascii="Times New Roman" w:hAnsi="Times New Roman" w:cs="Times New Roman"/>
          <w:b/>
          <w:sz w:val="24"/>
          <w:szCs w:val="24"/>
        </w:rPr>
        <w:t>、转基因检测</w:t>
      </w:r>
    </w:p>
    <w:p w:rsidR="00F85562" w:rsidRPr="00D07F66" w:rsidRDefault="00D07F66" w:rsidP="001D2DFD">
      <w:pPr>
        <w:spacing w:line="440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D07F66">
        <w:rPr>
          <w:rFonts w:ascii="Times New Roman" w:hAnsi="Times New Roman" w:cs="Times New Roman"/>
          <w:sz w:val="24"/>
          <w:szCs w:val="24"/>
        </w:rPr>
        <w:t>由农业部转基因植物及植物用微生物环境安全监督检验测试中心（广州）测试。</w:t>
      </w:r>
    </w:p>
    <w:p w:rsidR="00F85562" w:rsidRPr="00F85562" w:rsidRDefault="00F85562" w:rsidP="001D2DFD">
      <w:pPr>
        <w:spacing w:beforeLines="50" w:afterLines="50" w:line="360" w:lineRule="auto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85562">
        <w:rPr>
          <w:rFonts w:ascii="Times New Roman" w:cs="Times New Roman"/>
          <w:b/>
          <w:sz w:val="28"/>
          <w:szCs w:val="28"/>
        </w:rPr>
        <w:t>六、其它</w:t>
      </w:r>
    </w:p>
    <w:p w:rsidR="00F85562" w:rsidRPr="00F85562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1</w:t>
      </w:r>
      <w:r w:rsidRPr="00F85562">
        <w:rPr>
          <w:rFonts w:ascii="Times New Roman" w:hAnsi="Times New Roman" w:cs="Times New Roman"/>
          <w:sz w:val="24"/>
          <w:szCs w:val="24"/>
        </w:rPr>
        <w:t>、参试种：除规定的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参试种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外，各试点不得另行增加其它品种，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试验全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过程必须按统一设计的方案进行，调查及记载项目必须完成，不能减少，严格按照《云南省大豆新品种区域试验记载本》要求认真记载。田间管理方法按设计内容进行，没有特殊情况不宜另行增加措施。</w:t>
      </w:r>
    </w:p>
    <w:p w:rsidR="001D2DFD" w:rsidRDefault="00F85562" w:rsidP="001D2DFD">
      <w:pPr>
        <w:spacing w:line="440" w:lineRule="atLeast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2</w:t>
      </w:r>
      <w:r w:rsidRPr="00F85562">
        <w:rPr>
          <w:rFonts w:ascii="Times New Roman" w:hAnsi="Times New Roman" w:cs="Times New Roman"/>
          <w:sz w:val="24"/>
          <w:szCs w:val="24"/>
        </w:rPr>
        <w:t>、试验结果要用碳素笔填入统一印发的《云南省大豆新品种区域试验记载本》表格里。苗期报表在</w:t>
      </w:r>
      <w:r w:rsidRPr="00F85562">
        <w:rPr>
          <w:rFonts w:ascii="Times New Roman" w:hAnsi="Times New Roman" w:cs="Times New Roman"/>
          <w:sz w:val="24"/>
          <w:szCs w:val="24"/>
        </w:rPr>
        <w:t>6</w:t>
      </w:r>
      <w:r w:rsidRPr="00F85562">
        <w:rPr>
          <w:rFonts w:ascii="Times New Roman" w:hAnsi="Times New Roman" w:cs="Times New Roman"/>
          <w:sz w:val="24"/>
          <w:szCs w:val="24"/>
        </w:rPr>
        <w:t>月</w:t>
      </w:r>
      <w:r w:rsidRPr="00F85562">
        <w:rPr>
          <w:rFonts w:ascii="Times New Roman" w:hAnsi="Times New Roman" w:cs="Times New Roman"/>
          <w:sz w:val="24"/>
          <w:szCs w:val="24"/>
        </w:rPr>
        <w:t>30</w:t>
      </w:r>
      <w:r w:rsidRPr="00F85562">
        <w:rPr>
          <w:rFonts w:ascii="Times New Roman" w:hAnsi="Times New Roman" w:cs="Times New Roman"/>
          <w:sz w:val="24"/>
          <w:szCs w:val="24"/>
        </w:rPr>
        <w:t>日前寄出，每年</w:t>
      </w:r>
      <w:r w:rsidRPr="00F85562">
        <w:rPr>
          <w:rFonts w:ascii="Times New Roman" w:hAnsi="Times New Roman" w:cs="Times New Roman"/>
          <w:sz w:val="24"/>
          <w:szCs w:val="24"/>
        </w:rPr>
        <w:t>1</w:t>
      </w:r>
      <w:r w:rsidR="00D07F66">
        <w:rPr>
          <w:rFonts w:ascii="Times New Roman" w:hAnsi="Times New Roman" w:cs="Times New Roman" w:hint="eastAsia"/>
          <w:sz w:val="24"/>
          <w:szCs w:val="24"/>
        </w:rPr>
        <w:t>1</w:t>
      </w:r>
      <w:r w:rsidRPr="00F85562">
        <w:rPr>
          <w:rFonts w:ascii="Times New Roman" w:hAnsi="Times New Roman" w:cs="Times New Roman"/>
          <w:sz w:val="24"/>
          <w:szCs w:val="24"/>
        </w:rPr>
        <w:t>月</w:t>
      </w:r>
      <w:r w:rsidR="00D07F66">
        <w:rPr>
          <w:rFonts w:ascii="Times New Roman" w:hAnsi="Times New Roman" w:cs="Times New Roman" w:hint="eastAsia"/>
          <w:sz w:val="24"/>
          <w:szCs w:val="24"/>
        </w:rPr>
        <w:t>2</w:t>
      </w:r>
      <w:r w:rsidRPr="00F85562">
        <w:rPr>
          <w:rFonts w:ascii="Times New Roman" w:hAnsi="Times New Roman" w:cs="Times New Roman"/>
          <w:sz w:val="24"/>
          <w:szCs w:val="24"/>
        </w:rPr>
        <w:t>0</w:t>
      </w:r>
      <w:r w:rsidRPr="00F85562">
        <w:rPr>
          <w:rFonts w:ascii="Times New Roman" w:hAnsi="Times New Roman" w:cs="Times New Roman"/>
          <w:sz w:val="24"/>
          <w:szCs w:val="24"/>
        </w:rPr>
        <w:t>日前将记载本寄送至云南农业大学，梁泉（</w:t>
      </w:r>
      <w:r w:rsidRPr="00F85562">
        <w:rPr>
          <w:rFonts w:ascii="Times New Roman" w:hAnsi="Times New Roman" w:cs="Times New Roman"/>
          <w:sz w:val="24"/>
          <w:szCs w:val="24"/>
        </w:rPr>
        <w:t>13759447855</w:t>
      </w:r>
      <w:r w:rsidRPr="00F85562">
        <w:rPr>
          <w:rFonts w:ascii="Times New Roman" w:hAnsi="Times New Roman" w:cs="Times New Roman"/>
          <w:sz w:val="24"/>
          <w:szCs w:val="24"/>
        </w:rPr>
        <w:t>，邮编：</w:t>
      </w:r>
      <w:r w:rsidRPr="00F85562">
        <w:rPr>
          <w:rFonts w:ascii="Times New Roman" w:hAnsi="Times New Roman" w:cs="Times New Roman"/>
          <w:sz w:val="24"/>
          <w:szCs w:val="24"/>
        </w:rPr>
        <w:t>650201</w:t>
      </w:r>
      <w:r w:rsidRPr="00F85562">
        <w:rPr>
          <w:rFonts w:ascii="Times New Roman" w:hAnsi="Times New Roman" w:cs="Times New Roman"/>
          <w:sz w:val="24"/>
          <w:szCs w:val="24"/>
        </w:rPr>
        <w:t>，地址：昆明市盘龙区</w:t>
      </w:r>
      <w:proofErr w:type="gramStart"/>
      <w:r w:rsidRPr="00F85562">
        <w:rPr>
          <w:rFonts w:ascii="Times New Roman" w:hAnsi="Times New Roman" w:cs="Times New Roman"/>
          <w:sz w:val="24"/>
          <w:szCs w:val="24"/>
        </w:rPr>
        <w:t>沣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源路</w:t>
      </w:r>
      <w:r w:rsidRPr="00F85562">
        <w:rPr>
          <w:rFonts w:ascii="Times New Roman" w:hAnsi="Times New Roman" w:cs="Times New Roman"/>
          <w:sz w:val="24"/>
          <w:szCs w:val="24"/>
        </w:rPr>
        <w:t>452</w:t>
      </w:r>
      <w:r w:rsidRPr="00F85562">
        <w:rPr>
          <w:rFonts w:ascii="Times New Roman" w:hAnsi="Times New Roman" w:cs="Times New Roman"/>
          <w:sz w:val="24"/>
          <w:szCs w:val="24"/>
        </w:rPr>
        <w:t>号，邮箱：</w:t>
      </w:r>
      <w:hyperlink r:id="rId9" w:history="1">
        <w:r w:rsidR="001D2DFD" w:rsidRPr="00EE5D48">
          <w:rPr>
            <w:rStyle w:val="a8"/>
            <w:rFonts w:ascii="Times New Roman" w:hAnsi="Times New Roman" w:cs="Times New Roman"/>
            <w:sz w:val="24"/>
            <w:szCs w:val="24"/>
          </w:rPr>
          <w:t>liangquan1@163.com</w:t>
        </w:r>
      </w:hyperlink>
      <w:r w:rsidRPr="00F85562">
        <w:rPr>
          <w:rFonts w:ascii="Times New Roman" w:hAnsi="Times New Roman" w:cs="Times New Roman"/>
          <w:sz w:val="24"/>
          <w:szCs w:val="24"/>
        </w:rPr>
        <w:t>）。</w:t>
      </w:r>
    </w:p>
    <w:p w:rsidR="001D2DFD" w:rsidRDefault="001D2DFD" w:rsidP="001D2DFD">
      <w:pPr>
        <w:spacing w:line="360" w:lineRule="atLeast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D807FA" w:rsidRDefault="003411AF" w:rsidP="001D2DFD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试验结果汇总单位</w:t>
      </w:r>
      <w:r w:rsidR="00D807FA">
        <w:rPr>
          <w:rFonts w:ascii="Times New Roman" w:hAnsi="Times New Roman" w:cs="Times New Roman" w:hint="eastAsia"/>
          <w:sz w:val="24"/>
          <w:szCs w:val="24"/>
        </w:rPr>
        <w:t>：</w:t>
      </w:r>
      <w:r w:rsidR="00D807FA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D807FA">
        <w:rPr>
          <w:rFonts w:ascii="Times New Roman" w:hAnsi="Times New Roman" w:cs="Times New Roman"/>
          <w:sz w:val="24"/>
          <w:szCs w:val="24"/>
        </w:rPr>
        <w:t>云南农业大学农学与生物技术学院</w:t>
      </w:r>
    </w:p>
    <w:p w:rsidR="00D807FA" w:rsidRPr="00D807FA" w:rsidRDefault="00D807FA" w:rsidP="00D807FA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F85562" w:rsidRPr="00F85562" w:rsidRDefault="00F85562" w:rsidP="00F85562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F85562">
        <w:rPr>
          <w:rFonts w:ascii="Times New Roman" w:hAnsi="宋体" w:cs="Times New Roman"/>
          <w:b/>
          <w:szCs w:val="21"/>
        </w:rPr>
        <w:lastRenderedPageBreak/>
        <w:t>附录</w:t>
      </w:r>
      <w:r w:rsidRPr="00F85562">
        <w:rPr>
          <w:rFonts w:ascii="Times New Roman" w:hAnsi="Times New Roman" w:cs="Times New Roman"/>
          <w:b/>
          <w:szCs w:val="21"/>
        </w:rPr>
        <w:t>A</w:t>
      </w:r>
    </w:p>
    <w:p w:rsidR="00F85562" w:rsidRPr="00F85562" w:rsidRDefault="00F85562" w:rsidP="00F85562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562">
        <w:rPr>
          <w:rFonts w:ascii="Times New Roman" w:hAnsi="宋体" w:cs="Times New Roman"/>
          <w:b/>
          <w:sz w:val="32"/>
          <w:szCs w:val="32"/>
        </w:rPr>
        <w:t>大豆品种区域试验调查项目及标准</w:t>
      </w:r>
    </w:p>
    <w:p w:rsidR="00F85562" w:rsidRPr="00F85562" w:rsidRDefault="00F85562" w:rsidP="00F85562">
      <w:pPr>
        <w:spacing w:line="400" w:lineRule="exact"/>
        <w:rPr>
          <w:rFonts w:ascii="Times New Roman" w:hAnsi="Times New Roman" w:cs="Times New Roman"/>
          <w:sz w:val="24"/>
        </w:rPr>
      </w:pP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85562">
        <w:rPr>
          <w:rFonts w:ascii="Times New Roman" w:hAnsi="宋体" w:cs="Times New Roman"/>
          <w:b/>
          <w:sz w:val="24"/>
          <w:szCs w:val="24"/>
        </w:rPr>
        <w:t>田间调查性状及物候期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 </w:t>
      </w:r>
      <w:r w:rsidRPr="00F85562">
        <w:rPr>
          <w:rFonts w:ascii="Times New Roman" w:hAnsi="宋体" w:cs="Times New Roman"/>
          <w:sz w:val="24"/>
          <w:szCs w:val="24"/>
        </w:rPr>
        <w:t>播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种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期：播种当天的日期，以月</w:t>
      </w:r>
      <w:r w:rsidRPr="00F85562">
        <w:rPr>
          <w:rFonts w:ascii="Times New Roman" w:hAnsi="Times New Roman" w:cs="Times New Roman"/>
          <w:sz w:val="24"/>
          <w:szCs w:val="24"/>
        </w:rPr>
        <w:t>∕</w:t>
      </w:r>
      <w:r w:rsidRPr="00F85562">
        <w:rPr>
          <w:rFonts w:ascii="Times New Roman" w:hAnsi="宋体" w:cs="Times New Roman"/>
          <w:sz w:val="24"/>
          <w:szCs w:val="24"/>
        </w:rPr>
        <w:t>日表示。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1.2 </w:t>
      </w:r>
      <w:r w:rsidRPr="00F85562">
        <w:rPr>
          <w:rFonts w:ascii="Times New Roman" w:hAnsi="宋体" w:cs="Times New Roman"/>
          <w:sz w:val="24"/>
          <w:szCs w:val="24"/>
        </w:rPr>
        <w:t>出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苗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期：</w:t>
      </w:r>
      <w:r w:rsidRPr="00F85562">
        <w:rPr>
          <w:rFonts w:ascii="Times New Roman" w:hAnsi="Times New Roman" w:cs="Times New Roman"/>
          <w:sz w:val="24"/>
          <w:szCs w:val="24"/>
        </w:rPr>
        <w:t>50%</w:t>
      </w:r>
      <w:r w:rsidRPr="00F85562">
        <w:rPr>
          <w:rFonts w:ascii="Times New Roman" w:hAnsi="宋体" w:cs="Times New Roman"/>
          <w:sz w:val="24"/>
          <w:szCs w:val="24"/>
        </w:rPr>
        <w:t>以上的幼苗子叶出土时的日期，以月</w:t>
      </w:r>
      <w:r w:rsidRPr="00F85562">
        <w:rPr>
          <w:rFonts w:ascii="Times New Roman" w:hAnsi="Times New Roman" w:cs="Times New Roman"/>
          <w:sz w:val="24"/>
          <w:szCs w:val="24"/>
        </w:rPr>
        <w:t>∕</w:t>
      </w:r>
      <w:r w:rsidRPr="00F85562">
        <w:rPr>
          <w:rFonts w:ascii="Times New Roman" w:hAnsi="宋体" w:cs="Times New Roman"/>
          <w:sz w:val="24"/>
          <w:szCs w:val="24"/>
        </w:rPr>
        <w:t>日表示。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1.3 </w:t>
      </w:r>
      <w:r w:rsidRPr="00F85562">
        <w:rPr>
          <w:rFonts w:ascii="Times New Roman" w:hAnsi="宋体" w:cs="Times New Roman"/>
          <w:sz w:val="24"/>
          <w:szCs w:val="24"/>
        </w:rPr>
        <w:t>出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苗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势：出苗期后</w:t>
      </w:r>
      <w:r w:rsidRPr="00F85562">
        <w:rPr>
          <w:rFonts w:ascii="Times New Roman" w:hAnsi="Times New Roman" w:cs="Times New Roman"/>
          <w:sz w:val="24"/>
          <w:szCs w:val="24"/>
        </w:rPr>
        <w:t>3</w:t>
      </w:r>
      <w:r w:rsidRPr="00F85562">
        <w:rPr>
          <w:rFonts w:ascii="Times New Roman" w:hAnsi="宋体" w:cs="Times New Roman"/>
          <w:sz w:val="24"/>
          <w:szCs w:val="24"/>
        </w:rPr>
        <w:t>天记载，苗齐而壮者为</w:t>
      </w:r>
      <w:r w:rsidRPr="00F85562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F85562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F85562">
        <w:rPr>
          <w:rFonts w:ascii="Times New Roman" w:hAnsi="宋体" w:cs="Times New Roman"/>
          <w:sz w:val="24"/>
          <w:szCs w:val="24"/>
        </w:rPr>
        <w:t>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中等为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8556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F85562">
        <w:rPr>
          <w:rFonts w:ascii="Times New Roman" w:hAnsi="宋体" w:cs="Times New Roman"/>
          <w:sz w:val="24"/>
          <w:szCs w:val="24"/>
        </w:rPr>
        <w:t>，差者为</w:t>
      </w:r>
      <w:r w:rsidRPr="00F85562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F85562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1.4 </w:t>
      </w:r>
      <w:r w:rsidRPr="00F85562">
        <w:rPr>
          <w:rFonts w:ascii="Times New Roman" w:hAnsi="宋体" w:cs="Times New Roman"/>
          <w:sz w:val="24"/>
          <w:szCs w:val="24"/>
        </w:rPr>
        <w:t>开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花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期：</w:t>
      </w:r>
      <w:r w:rsidRPr="00F85562">
        <w:rPr>
          <w:rFonts w:ascii="Times New Roman" w:hAnsi="Times New Roman" w:cs="Times New Roman"/>
          <w:sz w:val="24"/>
          <w:szCs w:val="24"/>
        </w:rPr>
        <w:t>50%</w:t>
      </w:r>
      <w:r w:rsidRPr="00F85562">
        <w:rPr>
          <w:rFonts w:ascii="Times New Roman" w:hAnsi="宋体" w:cs="Times New Roman"/>
          <w:sz w:val="24"/>
          <w:szCs w:val="24"/>
        </w:rPr>
        <w:t>的植株开始开花的日期，以月</w:t>
      </w:r>
      <w:r w:rsidRPr="00F85562">
        <w:rPr>
          <w:rFonts w:ascii="Times New Roman" w:hAnsi="Times New Roman" w:cs="Times New Roman"/>
          <w:sz w:val="24"/>
          <w:szCs w:val="24"/>
        </w:rPr>
        <w:t>∕</w:t>
      </w:r>
      <w:r w:rsidRPr="00F85562">
        <w:rPr>
          <w:rFonts w:ascii="Times New Roman" w:hAnsi="宋体" w:cs="Times New Roman"/>
          <w:sz w:val="24"/>
          <w:szCs w:val="24"/>
        </w:rPr>
        <w:t>日表示。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1.5 </w:t>
      </w:r>
      <w:r w:rsidRPr="00F85562">
        <w:rPr>
          <w:rFonts w:ascii="Times New Roman" w:hAnsi="宋体" w:cs="Times New Roman"/>
          <w:sz w:val="24"/>
          <w:szCs w:val="24"/>
        </w:rPr>
        <w:t>成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熟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期：全株有</w:t>
      </w:r>
      <w:r w:rsidRPr="00F85562">
        <w:rPr>
          <w:rFonts w:ascii="Times New Roman" w:hAnsi="Times New Roman" w:cs="Times New Roman"/>
          <w:sz w:val="24"/>
          <w:szCs w:val="24"/>
        </w:rPr>
        <w:t>95%</w:t>
      </w:r>
      <w:r w:rsidRPr="00F85562">
        <w:rPr>
          <w:rFonts w:ascii="Times New Roman" w:hAnsi="宋体" w:cs="Times New Roman"/>
          <w:sz w:val="24"/>
          <w:szCs w:val="24"/>
        </w:rPr>
        <w:t>的荚变为成熟颜色，摇动时开始有响声的植株达</w:t>
      </w:r>
      <w:r w:rsidRPr="00F85562">
        <w:rPr>
          <w:rFonts w:ascii="Times New Roman" w:hAnsi="Times New Roman" w:cs="Times New Roman"/>
          <w:sz w:val="24"/>
          <w:szCs w:val="24"/>
        </w:rPr>
        <w:t>50%</w:t>
      </w:r>
      <w:r w:rsidRPr="00F85562">
        <w:rPr>
          <w:rFonts w:ascii="Times New Roman" w:hAnsi="宋体" w:cs="Times New Roman"/>
          <w:sz w:val="24"/>
          <w:szCs w:val="24"/>
        </w:rPr>
        <w:t>以上的日期，以月</w:t>
      </w:r>
      <w:r w:rsidRPr="00F85562">
        <w:rPr>
          <w:rFonts w:ascii="Times New Roman" w:hAnsi="Times New Roman" w:cs="Times New Roman"/>
          <w:sz w:val="24"/>
          <w:szCs w:val="24"/>
        </w:rPr>
        <w:t>∕</w:t>
      </w:r>
      <w:r w:rsidRPr="00F85562">
        <w:rPr>
          <w:rFonts w:ascii="Times New Roman" w:hAnsi="宋体" w:cs="Times New Roman"/>
          <w:sz w:val="24"/>
          <w:szCs w:val="24"/>
        </w:rPr>
        <w:t>日表示。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1.6 </w:t>
      </w:r>
      <w:r w:rsidRPr="00F85562">
        <w:rPr>
          <w:rFonts w:ascii="Times New Roman" w:hAnsi="宋体" w:cs="Times New Roman"/>
          <w:sz w:val="24"/>
          <w:szCs w:val="24"/>
        </w:rPr>
        <w:t>收获期：实际收获的日期。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1.7 </w:t>
      </w:r>
      <w:r w:rsidRPr="00F85562">
        <w:rPr>
          <w:rFonts w:ascii="Times New Roman" w:hAnsi="宋体" w:cs="Times New Roman"/>
          <w:sz w:val="24"/>
          <w:szCs w:val="24"/>
        </w:rPr>
        <w:t>生育期：从出苗到成熟的天数。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1.8 </w:t>
      </w:r>
      <w:r w:rsidRPr="00F85562">
        <w:rPr>
          <w:rFonts w:ascii="Times New Roman" w:hAnsi="宋体" w:cs="Times New Roman"/>
          <w:sz w:val="24"/>
          <w:szCs w:val="24"/>
        </w:rPr>
        <w:t>叶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形：指植株中上部第</w:t>
      </w:r>
      <w:r w:rsidRPr="00F85562">
        <w:rPr>
          <w:rFonts w:ascii="Times New Roman" w:hAnsi="Times New Roman" w:cs="Times New Roman"/>
          <w:sz w:val="24"/>
          <w:szCs w:val="24"/>
        </w:rPr>
        <w:t>8-10</w:t>
      </w:r>
      <w:r w:rsidRPr="00F85562">
        <w:rPr>
          <w:rFonts w:ascii="Times New Roman" w:hAnsi="宋体" w:cs="Times New Roman"/>
          <w:sz w:val="24"/>
          <w:szCs w:val="24"/>
        </w:rPr>
        <w:t>节复叶中间小叶的形状。分为椭圆和披针形。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1.9 </w:t>
      </w:r>
      <w:r w:rsidRPr="00F85562">
        <w:rPr>
          <w:rFonts w:ascii="Times New Roman" w:hAnsi="宋体" w:cs="Times New Roman"/>
          <w:sz w:val="24"/>
          <w:szCs w:val="24"/>
        </w:rPr>
        <w:t>花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色：指花瓣颜色，分为白、紫色两种。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1.10 </w:t>
      </w:r>
      <w:r w:rsidRPr="00F85562">
        <w:rPr>
          <w:rFonts w:ascii="Times New Roman" w:hAnsi="宋体" w:cs="Times New Roman"/>
          <w:sz w:val="24"/>
          <w:szCs w:val="24"/>
        </w:rPr>
        <w:t>茸毛色：成熟时调查。分灰色和棕色。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1.11 </w:t>
      </w:r>
      <w:r w:rsidRPr="00F85562">
        <w:rPr>
          <w:rFonts w:ascii="Times New Roman" w:hAnsi="宋体" w:cs="Times New Roman"/>
          <w:sz w:val="24"/>
          <w:szCs w:val="24"/>
        </w:rPr>
        <w:t>生育习性：分直立、半直立、蔓生三类。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直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b/>
          <w:sz w:val="24"/>
          <w:szCs w:val="24"/>
        </w:rPr>
        <w:t>立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b/>
          <w:sz w:val="24"/>
          <w:szCs w:val="24"/>
        </w:rPr>
        <w:t>型：</w:t>
      </w:r>
      <w:r w:rsidRPr="00F85562">
        <w:rPr>
          <w:rFonts w:ascii="Times New Roman" w:hAnsi="宋体" w:cs="Times New Roman"/>
          <w:sz w:val="24"/>
          <w:szCs w:val="24"/>
        </w:rPr>
        <w:t>植株生长较健壮，茎杆直立向上。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半直立型：</w:t>
      </w:r>
      <w:r w:rsidRPr="00F85562">
        <w:rPr>
          <w:rFonts w:ascii="Times New Roman" w:hAnsi="宋体" w:cs="Times New Roman"/>
          <w:sz w:val="24"/>
          <w:szCs w:val="24"/>
        </w:rPr>
        <w:t>植株生长较健壮，茎杆上部略呈现波状弯曲。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蔓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b/>
          <w:sz w:val="24"/>
          <w:szCs w:val="24"/>
        </w:rPr>
        <w:t>生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b/>
          <w:sz w:val="24"/>
          <w:szCs w:val="24"/>
        </w:rPr>
        <w:t>型：</w:t>
      </w:r>
      <w:r w:rsidRPr="00F85562">
        <w:rPr>
          <w:rFonts w:ascii="Times New Roman" w:hAnsi="宋体" w:cs="Times New Roman"/>
          <w:sz w:val="24"/>
          <w:szCs w:val="24"/>
        </w:rPr>
        <w:t>植株生长较弱，茎、枝细长爬蔓，呈强度缠绕，匍匐地面。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1.12 </w:t>
      </w:r>
      <w:r w:rsidRPr="00F85562">
        <w:rPr>
          <w:rFonts w:ascii="Times New Roman" w:hAnsi="宋体" w:cs="Times New Roman"/>
          <w:sz w:val="24"/>
          <w:szCs w:val="24"/>
        </w:rPr>
        <w:t>结荚习性：分有限、亚有限和无限三种。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有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b/>
          <w:sz w:val="24"/>
          <w:szCs w:val="24"/>
        </w:rPr>
        <w:t>限：</w:t>
      </w:r>
      <w:r w:rsidRPr="00F85562">
        <w:rPr>
          <w:rFonts w:ascii="Times New Roman" w:hAnsi="宋体" w:cs="Times New Roman"/>
          <w:sz w:val="24"/>
          <w:szCs w:val="24"/>
        </w:rPr>
        <w:t>开花结荚顺序由中上部而下，花序长，结荚密集，主茎顶端结荚成簇。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无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b/>
          <w:sz w:val="24"/>
          <w:szCs w:val="24"/>
        </w:rPr>
        <w:t>限：</w:t>
      </w:r>
      <w:r w:rsidRPr="00F85562">
        <w:rPr>
          <w:rFonts w:ascii="Times New Roman" w:hAnsi="宋体" w:cs="Times New Roman"/>
          <w:sz w:val="24"/>
          <w:szCs w:val="24"/>
        </w:rPr>
        <w:t>开花结荚顺序由下而上，花序短，结荚分散，主茎顶端一般</w:t>
      </w:r>
      <w:r w:rsidRPr="00F85562">
        <w:rPr>
          <w:rFonts w:ascii="Times New Roman" w:hAnsi="Times New Roman" w:cs="Times New Roman"/>
          <w:sz w:val="24"/>
          <w:szCs w:val="24"/>
        </w:rPr>
        <w:t>1-2</w:t>
      </w:r>
      <w:r w:rsidRPr="00F85562">
        <w:rPr>
          <w:rFonts w:ascii="Times New Roman" w:hAnsi="宋体" w:cs="Times New Roman"/>
          <w:sz w:val="24"/>
          <w:szCs w:val="24"/>
        </w:rPr>
        <w:t>个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荚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亚有限：</w:t>
      </w:r>
      <w:r w:rsidRPr="00F85562">
        <w:rPr>
          <w:rFonts w:ascii="Times New Roman" w:hAnsi="宋体" w:cs="Times New Roman"/>
          <w:sz w:val="24"/>
          <w:szCs w:val="24"/>
        </w:rPr>
        <w:t>开花结荚由下而上，花序中等，结荚介于无限与有限之间，主茎顶端一般</w:t>
      </w:r>
      <w:r w:rsidRPr="00F85562">
        <w:rPr>
          <w:rFonts w:ascii="Times New Roman" w:hAnsi="Times New Roman" w:cs="Times New Roman"/>
          <w:sz w:val="24"/>
          <w:szCs w:val="24"/>
        </w:rPr>
        <w:t>3-4</w:t>
      </w:r>
      <w:r w:rsidRPr="00F85562">
        <w:rPr>
          <w:rFonts w:ascii="Times New Roman" w:hAnsi="宋体" w:cs="Times New Roman"/>
          <w:sz w:val="24"/>
          <w:szCs w:val="24"/>
        </w:rPr>
        <w:t>个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荚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1.13 </w:t>
      </w:r>
      <w:r w:rsidRPr="00F85562">
        <w:rPr>
          <w:rFonts w:ascii="Times New Roman" w:hAnsi="宋体" w:cs="Times New Roman"/>
          <w:sz w:val="24"/>
          <w:szCs w:val="24"/>
        </w:rPr>
        <w:t>株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型：成熟期观察。分三种：收敛、开张、半开张。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收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85562">
        <w:rPr>
          <w:rFonts w:ascii="Times New Roman" w:hAnsi="宋体" w:cs="Times New Roman"/>
          <w:b/>
          <w:sz w:val="24"/>
          <w:szCs w:val="24"/>
        </w:rPr>
        <w:t>敛</w:t>
      </w:r>
      <w:proofErr w:type="gramEnd"/>
      <w:r w:rsidRPr="00F85562">
        <w:rPr>
          <w:rFonts w:ascii="Times New Roman" w:hAnsi="宋体" w:cs="Times New Roman"/>
          <w:b/>
          <w:sz w:val="24"/>
          <w:szCs w:val="24"/>
        </w:rPr>
        <w:t>：</w:t>
      </w:r>
      <w:r w:rsidRPr="00F85562">
        <w:rPr>
          <w:rFonts w:ascii="Times New Roman" w:hAnsi="宋体" w:cs="Times New Roman"/>
          <w:sz w:val="24"/>
          <w:szCs w:val="24"/>
        </w:rPr>
        <w:t>下部分枝与主茎角度小，在</w:t>
      </w:r>
      <w:r w:rsidRPr="00F85562">
        <w:rPr>
          <w:rFonts w:ascii="Times New Roman" w:hAnsi="Times New Roman" w:cs="Times New Roman"/>
          <w:sz w:val="24"/>
          <w:szCs w:val="24"/>
        </w:rPr>
        <w:t>15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85562">
        <w:rPr>
          <w:rFonts w:ascii="Times New Roman" w:hAnsi="宋体" w:cs="Times New Roman"/>
          <w:sz w:val="24"/>
          <w:szCs w:val="24"/>
        </w:rPr>
        <w:t>以内，上下均紧凑。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开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b/>
          <w:sz w:val="24"/>
          <w:szCs w:val="24"/>
        </w:rPr>
        <w:t>张：</w:t>
      </w:r>
      <w:r w:rsidRPr="00F85562">
        <w:rPr>
          <w:rFonts w:ascii="Times New Roman" w:hAnsi="宋体" w:cs="Times New Roman"/>
          <w:sz w:val="24"/>
          <w:szCs w:val="24"/>
        </w:rPr>
        <w:t>分枝角度</w:t>
      </w:r>
      <w:r w:rsidRPr="00F85562">
        <w:rPr>
          <w:rFonts w:ascii="Times New Roman" w:hAnsi="Times New Roman" w:cs="Times New Roman"/>
          <w:sz w:val="24"/>
          <w:szCs w:val="24"/>
        </w:rPr>
        <w:t>45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85562">
        <w:rPr>
          <w:rFonts w:ascii="Times New Roman" w:hAnsi="宋体" w:cs="Times New Roman"/>
          <w:sz w:val="24"/>
          <w:szCs w:val="24"/>
        </w:rPr>
        <w:t>以上，上下均较散。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b/>
          <w:sz w:val="24"/>
          <w:szCs w:val="24"/>
        </w:rPr>
        <w:t>半开张：</w:t>
      </w:r>
      <w:r w:rsidRPr="00F85562">
        <w:rPr>
          <w:rFonts w:ascii="Times New Roman" w:hAnsi="宋体" w:cs="Times New Roman"/>
          <w:sz w:val="24"/>
          <w:szCs w:val="24"/>
        </w:rPr>
        <w:t>介于上述两者之间。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1.14 </w:t>
      </w:r>
      <w:r w:rsidRPr="00F85562">
        <w:rPr>
          <w:rFonts w:ascii="Times New Roman" w:hAnsi="宋体" w:cs="Times New Roman"/>
          <w:sz w:val="24"/>
          <w:szCs w:val="24"/>
        </w:rPr>
        <w:t>倒伏性：分</w:t>
      </w:r>
      <w:r w:rsidRPr="00F85562">
        <w:rPr>
          <w:rFonts w:ascii="Times New Roman" w:hAnsi="Times New Roman" w:cs="Times New Roman"/>
          <w:sz w:val="24"/>
          <w:szCs w:val="24"/>
        </w:rPr>
        <w:t>0-4</w:t>
      </w:r>
      <w:r w:rsidRPr="00F85562">
        <w:rPr>
          <w:rFonts w:ascii="Times New Roman" w:hAnsi="宋体" w:cs="Times New Roman"/>
          <w:sz w:val="24"/>
          <w:szCs w:val="24"/>
        </w:rPr>
        <w:t>级。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0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不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倒伏。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1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植株倾斜小于</w:t>
      </w:r>
      <w:r w:rsidRPr="00F85562">
        <w:rPr>
          <w:rFonts w:ascii="Times New Roman" w:hAnsi="Times New Roman" w:cs="Times New Roman"/>
          <w:sz w:val="24"/>
          <w:szCs w:val="24"/>
        </w:rPr>
        <w:t>15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2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植株倾斜在</w:t>
      </w:r>
      <w:r w:rsidRPr="00F85562">
        <w:rPr>
          <w:rFonts w:ascii="Times New Roman" w:hAnsi="Times New Roman" w:cs="Times New Roman"/>
          <w:sz w:val="24"/>
          <w:szCs w:val="24"/>
        </w:rPr>
        <w:t>15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F85562">
        <w:rPr>
          <w:rFonts w:ascii="Times New Roman" w:hAnsi="Times New Roman" w:cs="Times New Roman"/>
          <w:sz w:val="24"/>
          <w:szCs w:val="24"/>
        </w:rPr>
        <w:t>–45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植株倾斜超过</w:t>
      </w:r>
      <w:r w:rsidRPr="00F85562">
        <w:rPr>
          <w:rFonts w:ascii="Times New Roman" w:hAnsi="Times New Roman" w:cs="Times New Roman"/>
          <w:sz w:val="24"/>
          <w:szCs w:val="24"/>
        </w:rPr>
        <w:t>45</w:t>
      </w:r>
      <w:r w:rsidRPr="00F855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4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倒伏于地。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1.15 </w:t>
      </w:r>
      <w:r w:rsidRPr="00F85562">
        <w:rPr>
          <w:rFonts w:ascii="Times New Roman" w:hAnsi="宋体" w:cs="Times New Roman"/>
          <w:sz w:val="24"/>
          <w:szCs w:val="24"/>
        </w:rPr>
        <w:t>裂荚性</w:t>
      </w:r>
      <w:r w:rsidRPr="00F85562">
        <w:rPr>
          <w:rFonts w:ascii="Times New Roman" w:hAnsi="宋体" w:cs="Times New Roman"/>
          <w:b/>
          <w:bCs/>
          <w:sz w:val="24"/>
          <w:szCs w:val="24"/>
        </w:rPr>
        <w:t>：</w:t>
      </w:r>
      <w:r w:rsidRPr="00F85562">
        <w:rPr>
          <w:rFonts w:ascii="Times New Roman" w:hAnsi="宋体" w:cs="Times New Roman"/>
          <w:sz w:val="24"/>
          <w:szCs w:val="24"/>
        </w:rPr>
        <w:t>分不裂、轻、重，在收获前晴日午后记载。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1.16 </w:t>
      </w:r>
      <w:r w:rsidRPr="00F85562">
        <w:rPr>
          <w:rFonts w:ascii="Times New Roman" w:hAnsi="宋体" w:cs="Times New Roman"/>
          <w:sz w:val="24"/>
          <w:szCs w:val="24"/>
        </w:rPr>
        <w:t>抗病性</w:t>
      </w:r>
      <w:r w:rsidRPr="00F85562">
        <w:rPr>
          <w:rFonts w:ascii="Times New Roman" w:hAnsi="Times New Roman" w:cs="Times New Roman"/>
          <w:sz w:val="24"/>
          <w:szCs w:val="24"/>
        </w:rPr>
        <w:t>(</w:t>
      </w:r>
      <w:r w:rsidRPr="00F85562">
        <w:rPr>
          <w:rFonts w:ascii="Times New Roman" w:hAnsi="宋体" w:cs="Times New Roman"/>
          <w:sz w:val="24"/>
          <w:szCs w:val="24"/>
        </w:rPr>
        <w:t>指大豆花叶病毒病</w:t>
      </w:r>
      <w:r w:rsidRPr="00F85562">
        <w:rPr>
          <w:rFonts w:ascii="Times New Roman" w:hAnsi="Times New Roman" w:cs="Times New Roman"/>
          <w:sz w:val="24"/>
          <w:szCs w:val="24"/>
        </w:rPr>
        <w:t>)</w:t>
      </w:r>
      <w:r w:rsidRPr="00F85562">
        <w:rPr>
          <w:rFonts w:ascii="Times New Roman" w:hAnsi="宋体" w:cs="Times New Roman"/>
          <w:sz w:val="24"/>
          <w:szCs w:val="24"/>
        </w:rPr>
        <w:t>：分别在盛花期和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花荚期调查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，分级标准如下：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0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叶片无症状或其他感病标志，无褐斑粒。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1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叶片有轻微明显斑驳，植株生长正常，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褐斑粒率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1-5%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2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叶片斑驳明显，有轻微皱缩，叶片有褐脉，植株生长无明显异常，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褐斑粒率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6-15%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3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叶片有泡状隆起，叶缘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卷缩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，植株稍矮化，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褐斑粒率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26-50%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>4</w:t>
      </w:r>
      <w:r w:rsidRPr="00F85562">
        <w:rPr>
          <w:rFonts w:ascii="Times New Roman" w:hAnsi="宋体" w:cs="Times New Roman"/>
          <w:b/>
          <w:sz w:val="24"/>
          <w:szCs w:val="24"/>
        </w:rPr>
        <w:t>级：</w:t>
      </w:r>
      <w:r w:rsidRPr="00F85562">
        <w:rPr>
          <w:rFonts w:ascii="Times New Roman" w:hAnsi="宋体" w:cs="Times New Roman"/>
          <w:sz w:val="24"/>
          <w:szCs w:val="24"/>
        </w:rPr>
        <w:t>叶片皱缩畸形呈鸡爪状，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全株僵缩矮化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，结少量无毛畸形荚，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褐斑粒率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>51%</w:t>
      </w:r>
      <w:r w:rsidRPr="00F85562">
        <w:rPr>
          <w:rFonts w:ascii="Times New Roman" w:hAnsi="宋体" w:cs="Times New Roman"/>
          <w:sz w:val="24"/>
          <w:szCs w:val="24"/>
        </w:rPr>
        <w:t>以上。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F85562">
        <w:rPr>
          <w:rFonts w:ascii="Times New Roman" w:hAnsi="宋体" w:cs="Times New Roman"/>
          <w:sz w:val="24"/>
          <w:szCs w:val="24"/>
        </w:rPr>
        <w:t>感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大豆病毒病程度计算公式如下：</w:t>
      </w:r>
    </w:p>
    <w:p w:rsidR="00F85562" w:rsidRPr="00F85562" w:rsidRDefault="00F85562" w:rsidP="00F85562">
      <w:pPr>
        <w:spacing w:line="360" w:lineRule="exact"/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1</w:t>
      </w:r>
      <w:r w:rsidRPr="00F85562">
        <w:rPr>
          <w:rFonts w:ascii="Times New Roman" w:hAnsi="宋体" w:cs="Times New Roman"/>
          <w:sz w:val="24"/>
          <w:szCs w:val="24"/>
        </w:rPr>
        <w:t>级病株数</w:t>
      </w:r>
      <w:r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Pr="00F85562">
        <w:rPr>
          <w:rFonts w:ascii="Times New Roman" w:hAnsi="Times New Roman" w:cs="Times New Roman"/>
          <w:sz w:val="24"/>
          <w:szCs w:val="24"/>
        </w:rPr>
        <w:t>1+2</w:t>
      </w:r>
      <w:r w:rsidRPr="00F85562">
        <w:rPr>
          <w:rFonts w:ascii="Times New Roman" w:hAnsi="宋体" w:cs="Times New Roman"/>
          <w:sz w:val="24"/>
          <w:szCs w:val="24"/>
        </w:rPr>
        <w:t>级病株数</w:t>
      </w:r>
      <w:r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Pr="00F85562">
        <w:rPr>
          <w:rFonts w:ascii="Times New Roman" w:hAnsi="Times New Roman" w:cs="Times New Roman"/>
          <w:sz w:val="24"/>
          <w:szCs w:val="24"/>
        </w:rPr>
        <w:t>2+3</w:t>
      </w:r>
      <w:r w:rsidRPr="00F85562">
        <w:rPr>
          <w:rFonts w:ascii="Times New Roman" w:hAnsi="宋体" w:cs="Times New Roman"/>
          <w:sz w:val="24"/>
          <w:szCs w:val="24"/>
        </w:rPr>
        <w:t>级病株数</w:t>
      </w:r>
      <w:r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Pr="00F85562">
        <w:rPr>
          <w:rFonts w:ascii="Times New Roman" w:hAnsi="Times New Roman" w:cs="Times New Roman"/>
          <w:sz w:val="24"/>
          <w:szCs w:val="24"/>
        </w:rPr>
        <w:t>3+4</w:t>
      </w:r>
      <w:r w:rsidRPr="00F85562">
        <w:rPr>
          <w:rFonts w:ascii="Times New Roman" w:hAnsi="宋体" w:cs="Times New Roman"/>
          <w:sz w:val="24"/>
          <w:szCs w:val="24"/>
        </w:rPr>
        <w:t>级病株数</w:t>
      </w:r>
      <w:r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Pr="00F85562">
        <w:rPr>
          <w:rFonts w:ascii="Times New Roman" w:hAnsi="Times New Roman" w:cs="Times New Roman"/>
          <w:sz w:val="24"/>
          <w:szCs w:val="24"/>
        </w:rPr>
        <w:t>4</w:t>
      </w:r>
    </w:p>
    <w:p w:rsidR="00F85562" w:rsidRPr="00F85562" w:rsidRDefault="006F454F" w:rsidP="00F85562">
      <w:pPr>
        <w:spacing w:line="26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75.75pt,9.95pt" to="347.25pt,9.95pt">
            <w10:wrap anchorx="page"/>
          </v:line>
        </w:pict>
      </w:r>
      <w:r w:rsidR="00F85562" w:rsidRPr="00F85562">
        <w:rPr>
          <w:rFonts w:ascii="Times New Roman" w:hAnsi="宋体" w:cs="Times New Roman"/>
          <w:sz w:val="24"/>
          <w:szCs w:val="24"/>
        </w:rPr>
        <w:t>病情指数</w:t>
      </w:r>
      <w:r w:rsidR="00F85562" w:rsidRPr="00F85562">
        <w:rPr>
          <w:rFonts w:ascii="Times New Roman" w:hAnsi="Times New Roman" w:cs="Times New Roman"/>
          <w:sz w:val="24"/>
          <w:szCs w:val="24"/>
        </w:rPr>
        <w:t xml:space="preserve"> =                                                     </w:t>
      </w:r>
      <w:r w:rsidR="00F85562"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="00F85562" w:rsidRPr="00F85562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F85562" w:rsidRPr="00F85562" w:rsidRDefault="00F85562" w:rsidP="00F85562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5562">
        <w:rPr>
          <w:rFonts w:ascii="Times New Roman" w:hAnsi="宋体" w:cs="Times New Roman"/>
          <w:sz w:val="24"/>
          <w:szCs w:val="24"/>
        </w:rPr>
        <w:t>总调查株数</w:t>
      </w:r>
      <w:r w:rsidRPr="00F85562">
        <w:rPr>
          <w:rFonts w:ascii="Times New Roman" w:hAnsi="Times New Roman" w:cs="Times New Roman"/>
          <w:sz w:val="24"/>
          <w:szCs w:val="24"/>
        </w:rPr>
        <w:sym w:font="Symbol" w:char="00B4"/>
      </w:r>
      <w:r w:rsidRPr="00F85562">
        <w:rPr>
          <w:rFonts w:ascii="Times New Roman" w:hAnsi="Times New Roman" w:cs="Times New Roman"/>
          <w:sz w:val="24"/>
          <w:szCs w:val="24"/>
        </w:rPr>
        <w:t>4</w:t>
      </w:r>
    </w:p>
    <w:p w:rsidR="00F85562" w:rsidRPr="00F85562" w:rsidRDefault="00F85562" w:rsidP="00F85562">
      <w:pPr>
        <w:spacing w:line="286" w:lineRule="auto"/>
        <w:ind w:firstLineChars="425" w:firstLine="102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sz w:val="24"/>
          <w:szCs w:val="24"/>
        </w:rPr>
        <w:t>抗性评价标准：如下表所示：</w:t>
      </w: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3"/>
        <w:gridCol w:w="2391"/>
        <w:gridCol w:w="2055"/>
        <w:gridCol w:w="2085"/>
      </w:tblGrid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leftChars="-20" w:left="-4" w:hangingChars="18" w:hanging="38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D2DFD">
              <w:rPr>
                <w:rFonts w:ascii="Times New Roman" w:hAnsi="宋体" w:cs="Times New Roman"/>
                <w:szCs w:val="21"/>
              </w:rPr>
              <w:t>病级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病情指数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CB7E52">
            <w:pPr>
              <w:spacing w:line="286" w:lineRule="auto"/>
              <w:ind w:firstLine="420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D2DFD">
              <w:rPr>
                <w:rFonts w:ascii="Times New Roman" w:hAnsi="宋体" w:cs="Times New Roman"/>
                <w:szCs w:val="21"/>
              </w:rPr>
              <w:t>褐斑粒率</w:t>
            </w:r>
            <w:proofErr w:type="gramEnd"/>
            <w:r w:rsidRPr="001D2DFD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抗性评价</w:t>
            </w:r>
          </w:p>
        </w:tc>
      </w:tr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jc w:val="center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免疫</w:t>
            </w:r>
            <w:r w:rsidRPr="001D2DFD">
              <w:rPr>
                <w:rFonts w:ascii="Times New Roman" w:hAnsi="Times New Roman" w:cs="Times New Roman"/>
                <w:szCs w:val="21"/>
              </w:rPr>
              <w:t>(IM)</w:t>
            </w:r>
          </w:p>
        </w:tc>
      </w:tr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jc w:val="center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10</w:t>
            </w:r>
            <w:r w:rsidRPr="001D2DFD">
              <w:rPr>
                <w:rFonts w:ascii="Times New Roman" w:hAnsi="宋体" w:cs="Times New Roman"/>
                <w:szCs w:val="21"/>
              </w:rPr>
              <w:t>以下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1</w:t>
            </w:r>
            <w:r w:rsidRPr="001D2DFD">
              <w:rPr>
                <w:rFonts w:ascii="Times New Roman" w:hAnsi="宋体" w:cs="Times New Roman"/>
                <w:szCs w:val="21"/>
              </w:rPr>
              <w:t>～</w:t>
            </w:r>
            <w:r w:rsidRPr="001D2DFD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抗</w:t>
            </w:r>
            <w:r w:rsidRPr="001D2DFD">
              <w:rPr>
                <w:rFonts w:ascii="Times New Roman" w:hAnsi="Times New Roman" w:cs="Times New Roman"/>
                <w:szCs w:val="21"/>
              </w:rPr>
              <w:t>(R)</w:t>
            </w:r>
          </w:p>
        </w:tc>
      </w:tr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jc w:val="center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10.01</w:t>
            </w:r>
            <w:r w:rsidRPr="001D2DFD">
              <w:rPr>
                <w:rFonts w:ascii="Times New Roman" w:hAnsi="宋体" w:cs="Times New Roman"/>
                <w:szCs w:val="21"/>
              </w:rPr>
              <w:t>～</w:t>
            </w:r>
            <w:r w:rsidRPr="001D2DFD">
              <w:rPr>
                <w:rFonts w:ascii="Times New Roman" w:hAnsi="Times New Roman" w:cs="Times New Roman"/>
                <w:szCs w:val="21"/>
              </w:rPr>
              <w:t>25.00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6</w:t>
            </w:r>
            <w:r w:rsidRPr="001D2DFD">
              <w:rPr>
                <w:rFonts w:ascii="Times New Roman" w:hAnsi="宋体" w:cs="Times New Roman"/>
                <w:szCs w:val="21"/>
              </w:rPr>
              <w:t>～</w:t>
            </w:r>
            <w:r w:rsidRPr="001D2DFD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中抗</w:t>
            </w:r>
            <w:r w:rsidRPr="001D2DFD">
              <w:rPr>
                <w:rFonts w:ascii="Times New Roman" w:hAnsi="Times New Roman" w:cs="Times New Roman"/>
                <w:szCs w:val="21"/>
              </w:rPr>
              <w:t>(MR)</w:t>
            </w:r>
          </w:p>
        </w:tc>
      </w:tr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jc w:val="center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25.01</w:t>
            </w:r>
            <w:r w:rsidRPr="001D2DFD">
              <w:rPr>
                <w:rFonts w:ascii="Times New Roman" w:hAnsi="宋体" w:cs="Times New Roman"/>
                <w:szCs w:val="21"/>
              </w:rPr>
              <w:t>～</w:t>
            </w:r>
            <w:r w:rsidRPr="001D2DFD">
              <w:rPr>
                <w:rFonts w:ascii="Times New Roman" w:hAnsi="Times New Roman" w:cs="Times New Roman"/>
                <w:szCs w:val="21"/>
              </w:rPr>
              <w:t>40.00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26</w:t>
            </w:r>
            <w:r w:rsidRPr="001D2DFD">
              <w:rPr>
                <w:rFonts w:ascii="Times New Roman" w:hAnsi="宋体" w:cs="Times New Roman"/>
                <w:szCs w:val="21"/>
              </w:rPr>
              <w:t>～</w:t>
            </w:r>
            <w:r w:rsidRPr="001D2DFD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D2DFD">
              <w:rPr>
                <w:rFonts w:ascii="Times New Roman" w:hAnsi="宋体" w:cs="Times New Roman"/>
                <w:szCs w:val="21"/>
              </w:rPr>
              <w:t>感</w:t>
            </w:r>
            <w:proofErr w:type="gramEnd"/>
            <w:r w:rsidRPr="001D2DFD">
              <w:rPr>
                <w:rFonts w:ascii="Times New Roman" w:hAnsi="Times New Roman" w:cs="Times New Roman"/>
                <w:szCs w:val="21"/>
              </w:rPr>
              <w:t>(S)</w:t>
            </w:r>
          </w:p>
        </w:tc>
      </w:tr>
      <w:tr w:rsidR="00F85562" w:rsidRPr="001D2DFD" w:rsidTr="00CB7E5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jc w:val="center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40</w:t>
            </w:r>
            <w:r w:rsidRPr="001D2DFD">
              <w:rPr>
                <w:rFonts w:ascii="Times New Roman" w:hAnsi="宋体" w:cs="Times New Roman"/>
                <w:szCs w:val="21"/>
              </w:rPr>
              <w:t>以上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Times New Roman" w:cs="Times New Roman"/>
                <w:szCs w:val="21"/>
              </w:rPr>
              <w:t>51</w:t>
            </w:r>
            <w:r w:rsidRPr="001D2DFD">
              <w:rPr>
                <w:rFonts w:ascii="Times New Roman" w:hAnsi="宋体" w:cs="Times New Roman"/>
                <w:szCs w:val="21"/>
              </w:rPr>
              <w:t>以上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2" w:rsidRPr="001D2DFD" w:rsidRDefault="00F85562" w:rsidP="001D2DFD">
            <w:pPr>
              <w:spacing w:line="286" w:lineRule="auto"/>
              <w:ind w:firstLineChars="225" w:firstLine="473"/>
              <w:rPr>
                <w:rFonts w:ascii="Times New Roman" w:hAnsi="Times New Roman" w:cs="Times New Roman"/>
                <w:szCs w:val="21"/>
              </w:rPr>
            </w:pPr>
            <w:r w:rsidRPr="001D2DFD">
              <w:rPr>
                <w:rFonts w:ascii="Times New Roman" w:hAnsi="宋体" w:cs="Times New Roman"/>
                <w:szCs w:val="21"/>
              </w:rPr>
              <w:t>高感</w:t>
            </w:r>
            <w:r w:rsidRPr="001D2DFD">
              <w:rPr>
                <w:rFonts w:ascii="Times New Roman" w:hAnsi="Times New Roman" w:cs="Times New Roman"/>
                <w:szCs w:val="21"/>
              </w:rPr>
              <w:t>(HS)</w:t>
            </w:r>
          </w:p>
        </w:tc>
      </w:tr>
    </w:tbl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1.17 </w:t>
      </w:r>
      <w:r w:rsidRPr="00F85562">
        <w:rPr>
          <w:rFonts w:ascii="Times New Roman" w:hAnsi="宋体" w:cs="Times New Roman"/>
          <w:sz w:val="24"/>
          <w:szCs w:val="24"/>
        </w:rPr>
        <w:t>其他病虫害：记载发生严重的病虫害名称及发生程度。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85562">
        <w:rPr>
          <w:rFonts w:ascii="Times New Roman" w:hAnsi="宋体" w:cs="Times New Roman"/>
          <w:b/>
          <w:sz w:val="24"/>
          <w:szCs w:val="24"/>
        </w:rPr>
        <w:t>考种项目</w:t>
      </w:r>
    </w:p>
    <w:p w:rsidR="00F85562" w:rsidRPr="00F85562" w:rsidRDefault="00F85562" w:rsidP="006113EE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宋体" w:cs="Times New Roman"/>
          <w:sz w:val="24"/>
          <w:szCs w:val="24"/>
        </w:rPr>
        <w:t>取试验小区内中间两行生长正常、无缺株的连续</w:t>
      </w:r>
      <w:r w:rsidRPr="00F85562">
        <w:rPr>
          <w:rFonts w:ascii="Times New Roman" w:hAnsi="Times New Roman" w:cs="Times New Roman"/>
          <w:sz w:val="24"/>
          <w:szCs w:val="24"/>
        </w:rPr>
        <w:t>10</w:t>
      </w:r>
      <w:r w:rsidRPr="00F85562">
        <w:rPr>
          <w:rFonts w:ascii="Times New Roman" w:hAnsi="宋体" w:cs="Times New Roman"/>
          <w:sz w:val="24"/>
          <w:szCs w:val="24"/>
        </w:rPr>
        <w:t>株为考种样本，不用边行边株，</w:t>
      </w:r>
      <w:r w:rsidRPr="00F85562">
        <w:rPr>
          <w:rFonts w:ascii="Times New Roman" w:hAnsi="Times New Roman" w:cs="Times New Roman"/>
          <w:sz w:val="24"/>
          <w:szCs w:val="24"/>
        </w:rPr>
        <w:t>3</w:t>
      </w:r>
      <w:r w:rsidRPr="00F85562">
        <w:rPr>
          <w:rFonts w:ascii="Times New Roman" w:hAnsi="宋体" w:cs="Times New Roman"/>
          <w:sz w:val="24"/>
          <w:szCs w:val="24"/>
        </w:rPr>
        <w:t>个小区各取一次，记载取自哪个小区，其产量应补入该区。将以上</w:t>
      </w:r>
      <w:r w:rsidRPr="00F85562">
        <w:rPr>
          <w:rFonts w:ascii="Times New Roman" w:hAnsi="Times New Roman" w:cs="Times New Roman"/>
          <w:sz w:val="24"/>
          <w:szCs w:val="24"/>
        </w:rPr>
        <w:t>3</w:t>
      </w:r>
      <w:r w:rsidRPr="00F85562">
        <w:rPr>
          <w:rFonts w:ascii="Times New Roman" w:hAnsi="宋体" w:cs="Times New Roman"/>
          <w:sz w:val="24"/>
          <w:szCs w:val="24"/>
        </w:rPr>
        <w:t>个样本各计算其平均值，取均值较近的两个计算均值。以下项目凡有数据者除粒重外，每重复均用</w:t>
      </w:r>
      <w:r w:rsidRPr="00F85562">
        <w:rPr>
          <w:rFonts w:ascii="Times New Roman" w:hAnsi="Times New Roman" w:cs="Times New Roman"/>
          <w:sz w:val="24"/>
          <w:szCs w:val="24"/>
        </w:rPr>
        <w:t>10</w:t>
      </w:r>
      <w:r w:rsidRPr="00F85562">
        <w:rPr>
          <w:rFonts w:ascii="Times New Roman" w:hAnsi="宋体" w:cs="Times New Roman"/>
          <w:sz w:val="24"/>
          <w:szCs w:val="24"/>
        </w:rPr>
        <w:t>株数字平均。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 </w:t>
      </w:r>
      <w:r w:rsidRPr="00F85562">
        <w:rPr>
          <w:rFonts w:ascii="Times New Roman" w:hAnsi="宋体" w:cs="Times New Roman"/>
          <w:sz w:val="24"/>
          <w:szCs w:val="24"/>
        </w:rPr>
        <w:t>株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高：子叶节到植株顶端的高度</w:t>
      </w:r>
      <w:r w:rsidRPr="00F85562">
        <w:rPr>
          <w:rFonts w:ascii="Times New Roman" w:hAnsi="Times New Roman" w:cs="Times New Roman"/>
          <w:sz w:val="24"/>
          <w:szCs w:val="24"/>
        </w:rPr>
        <w:t>(</w:t>
      </w:r>
      <w:r w:rsidRPr="00F85562">
        <w:rPr>
          <w:rFonts w:ascii="Times New Roman" w:hAnsi="宋体" w:cs="Times New Roman"/>
          <w:sz w:val="24"/>
          <w:szCs w:val="24"/>
        </w:rPr>
        <w:t>不包括顶花序</w:t>
      </w:r>
      <w:r w:rsidRPr="00F85562">
        <w:rPr>
          <w:rFonts w:ascii="Times New Roman" w:hAnsi="Times New Roman" w:cs="Times New Roman"/>
          <w:sz w:val="24"/>
          <w:szCs w:val="24"/>
        </w:rPr>
        <w:t>)</w:t>
      </w:r>
      <w:r w:rsidRPr="00F85562">
        <w:rPr>
          <w:rFonts w:ascii="Times New Roman" w:hAnsi="宋体" w:cs="Times New Roman"/>
          <w:sz w:val="24"/>
          <w:szCs w:val="24"/>
        </w:rPr>
        <w:t>，以厘米表示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2.2 </w:t>
      </w:r>
      <w:r w:rsidRPr="00F85562">
        <w:rPr>
          <w:rFonts w:ascii="Times New Roman" w:hAnsi="宋体" w:cs="Times New Roman"/>
          <w:sz w:val="24"/>
          <w:szCs w:val="24"/>
        </w:rPr>
        <w:t>主茎节数：指主茎，从子叶节以上起数到顶端节，不包括子叶节及顶端花序。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2.3 </w:t>
      </w:r>
      <w:r w:rsidRPr="00F85562">
        <w:rPr>
          <w:rFonts w:ascii="Times New Roman" w:hAnsi="宋体" w:cs="Times New Roman"/>
          <w:sz w:val="24"/>
          <w:szCs w:val="24"/>
        </w:rPr>
        <w:t>结荚高度：从子叶节到最下部豆荚的高度，以厘米表示。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2.4 </w:t>
      </w:r>
      <w:r w:rsidRPr="00F85562">
        <w:rPr>
          <w:rFonts w:ascii="Times New Roman" w:hAnsi="宋体" w:cs="Times New Roman"/>
          <w:sz w:val="24"/>
          <w:szCs w:val="24"/>
        </w:rPr>
        <w:t>有效分枝数：指主茎上结荚的分枝数，有效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枝至少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有</w:t>
      </w:r>
      <w:r w:rsidRPr="00F85562">
        <w:rPr>
          <w:rFonts w:ascii="Times New Roman" w:hAnsi="Times New Roman" w:cs="Times New Roman"/>
          <w:sz w:val="24"/>
          <w:szCs w:val="24"/>
        </w:rPr>
        <w:t>2</w:t>
      </w:r>
      <w:r w:rsidRPr="00F85562">
        <w:rPr>
          <w:rFonts w:ascii="Times New Roman" w:hAnsi="宋体" w:cs="Times New Roman"/>
          <w:sz w:val="24"/>
          <w:szCs w:val="24"/>
        </w:rPr>
        <w:t>个节，不计二次分枝。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2.5 </w:t>
      </w:r>
      <w:r w:rsidRPr="00F85562">
        <w:rPr>
          <w:rFonts w:ascii="Times New Roman" w:hAnsi="宋体" w:cs="Times New Roman"/>
          <w:sz w:val="24"/>
          <w:szCs w:val="24"/>
        </w:rPr>
        <w:t>单株荚数：一株的有效荚和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无效荚数之和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2.6 </w:t>
      </w:r>
      <w:r w:rsidRPr="00F85562">
        <w:rPr>
          <w:rFonts w:ascii="Times New Roman" w:hAnsi="宋体" w:cs="Times New Roman"/>
          <w:sz w:val="24"/>
          <w:szCs w:val="24"/>
        </w:rPr>
        <w:t>有效荚数：指含有一粒以上饱满种子的荚数。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2.7 </w:t>
      </w:r>
      <w:r w:rsidRPr="00F85562">
        <w:rPr>
          <w:rFonts w:ascii="Times New Roman" w:hAnsi="宋体" w:cs="Times New Roman"/>
          <w:sz w:val="24"/>
          <w:szCs w:val="24"/>
        </w:rPr>
        <w:t>单株粒数：除未成形粒外，所有未熟粒、虫食粒、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病粒均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包括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lastRenderedPageBreak/>
        <w:t xml:space="preserve">2.8 </w:t>
      </w:r>
      <w:r w:rsidRPr="00F85562">
        <w:rPr>
          <w:rFonts w:ascii="Times New Roman" w:hAnsi="宋体" w:cs="Times New Roman"/>
          <w:sz w:val="24"/>
          <w:szCs w:val="24"/>
        </w:rPr>
        <w:t>单荚粒数：用单株粒数除以单株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有效荚数之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商。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2.9 </w:t>
      </w:r>
      <w:r w:rsidRPr="00F85562">
        <w:rPr>
          <w:rFonts w:ascii="Times New Roman" w:hAnsi="宋体" w:cs="Times New Roman"/>
          <w:sz w:val="24"/>
          <w:szCs w:val="24"/>
        </w:rPr>
        <w:t>单株粒重：将</w:t>
      </w:r>
      <w:r w:rsidRPr="00F85562">
        <w:rPr>
          <w:rFonts w:ascii="Times New Roman" w:hAnsi="Times New Roman" w:cs="Times New Roman"/>
          <w:sz w:val="24"/>
          <w:szCs w:val="24"/>
        </w:rPr>
        <w:t>10</w:t>
      </w:r>
      <w:r w:rsidRPr="00F85562">
        <w:rPr>
          <w:rFonts w:ascii="Times New Roman" w:hAnsi="宋体" w:cs="Times New Roman"/>
          <w:sz w:val="24"/>
          <w:szCs w:val="24"/>
        </w:rPr>
        <w:t>株豆粒筛去杂质，但包括未熟、虫食及病粒，称重，计算均重</w:t>
      </w:r>
      <w:r w:rsidRPr="00F85562">
        <w:rPr>
          <w:rFonts w:ascii="Times New Roman" w:hAnsi="Times New Roman" w:cs="Times New Roman"/>
          <w:sz w:val="24"/>
          <w:szCs w:val="24"/>
        </w:rPr>
        <w:t>(</w:t>
      </w:r>
      <w:r w:rsidRPr="00F85562">
        <w:rPr>
          <w:rFonts w:ascii="Times New Roman" w:hAnsi="宋体" w:cs="Times New Roman"/>
          <w:sz w:val="24"/>
          <w:szCs w:val="24"/>
        </w:rPr>
        <w:t>克</w:t>
      </w:r>
      <w:r w:rsidRPr="00F85562">
        <w:rPr>
          <w:rFonts w:ascii="Times New Roman" w:hAnsi="Times New Roman" w:cs="Times New Roman"/>
          <w:sz w:val="24"/>
          <w:szCs w:val="24"/>
        </w:rPr>
        <w:t>∕</w:t>
      </w:r>
      <w:r w:rsidRPr="00F85562">
        <w:rPr>
          <w:rFonts w:ascii="Times New Roman" w:hAnsi="宋体" w:cs="Times New Roman"/>
          <w:sz w:val="24"/>
          <w:szCs w:val="24"/>
        </w:rPr>
        <w:t>株</w:t>
      </w:r>
      <w:r w:rsidRPr="00F85562">
        <w:rPr>
          <w:rFonts w:ascii="Times New Roman" w:hAnsi="Times New Roman" w:cs="Times New Roman"/>
          <w:sz w:val="24"/>
          <w:szCs w:val="24"/>
        </w:rPr>
        <w:t>)</w:t>
      </w:r>
      <w:r w:rsidRPr="00F85562">
        <w:rPr>
          <w:rFonts w:ascii="Times New Roman" w:hAnsi="宋体" w:cs="Times New Roman"/>
          <w:sz w:val="24"/>
          <w:szCs w:val="24"/>
        </w:rPr>
        <w:t>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2.10 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荚熟色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：豆荚成熟时的颜色，分为灰褐、淡褐、褐、深褐、黑。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2.11 </w:t>
      </w:r>
      <w:r w:rsidRPr="00F85562">
        <w:rPr>
          <w:rFonts w:ascii="Times New Roman" w:hAnsi="宋体" w:cs="Times New Roman"/>
          <w:sz w:val="24"/>
          <w:szCs w:val="24"/>
        </w:rPr>
        <w:t>荚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形：分为直葫芦形，弯镰形、扁平形三种。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>2.12</w:t>
      </w:r>
      <w:r w:rsidRPr="00F85562">
        <w:rPr>
          <w:rFonts w:ascii="Times New Roman" w:hAnsi="宋体" w:cs="Times New Roman"/>
          <w:sz w:val="24"/>
          <w:szCs w:val="24"/>
        </w:rPr>
        <w:t>粒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形：指籽粒的形状，分为：圆形、椭圆形、肾形。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2.13 </w:t>
      </w:r>
      <w:r w:rsidRPr="00F85562">
        <w:rPr>
          <w:rFonts w:ascii="Times New Roman" w:hAnsi="宋体" w:cs="Times New Roman"/>
          <w:sz w:val="24"/>
          <w:szCs w:val="24"/>
        </w:rPr>
        <w:t>粒</w:t>
      </w:r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色：分为黄、绿、黑、褐、双色。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2.14 </w:t>
      </w:r>
      <w:r w:rsidRPr="00F85562">
        <w:rPr>
          <w:rFonts w:ascii="Times New Roman" w:hAnsi="宋体" w:cs="Times New Roman"/>
          <w:sz w:val="24"/>
          <w:szCs w:val="24"/>
        </w:rPr>
        <w:t>子叶色：分黄、绿两种。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2.15 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脐</w:t>
      </w:r>
      <w:proofErr w:type="gramEnd"/>
      <w:r w:rsidRPr="00F85562">
        <w:rPr>
          <w:rFonts w:ascii="Times New Roman" w:hAnsi="Times New Roman" w:cs="Times New Roman"/>
          <w:sz w:val="24"/>
          <w:szCs w:val="24"/>
        </w:rPr>
        <w:t xml:space="preserve">  </w:t>
      </w:r>
      <w:r w:rsidRPr="00F85562">
        <w:rPr>
          <w:rFonts w:ascii="Times New Roman" w:hAnsi="宋体" w:cs="Times New Roman"/>
          <w:sz w:val="24"/>
          <w:szCs w:val="24"/>
        </w:rPr>
        <w:t>色：分黄、褐、蓝、黑色。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2.16 </w:t>
      </w:r>
      <w:r w:rsidRPr="00F85562">
        <w:rPr>
          <w:rFonts w:ascii="Times New Roman" w:hAnsi="宋体" w:cs="Times New Roman"/>
          <w:sz w:val="24"/>
          <w:szCs w:val="24"/>
        </w:rPr>
        <w:t>种皮光泽：分有光和无光。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2.17 </w:t>
      </w:r>
      <w:r w:rsidRPr="00F85562">
        <w:rPr>
          <w:rFonts w:ascii="Times New Roman" w:hAnsi="宋体" w:cs="Times New Roman"/>
          <w:sz w:val="24"/>
          <w:szCs w:val="24"/>
        </w:rPr>
        <w:t>百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粒</w:t>
      </w:r>
      <w:r w:rsidRPr="00F85562">
        <w:rPr>
          <w:rFonts w:ascii="Times New Roman" w:hAnsi="Times New Roman" w:cs="Times New Roman"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sz w:val="24"/>
          <w:szCs w:val="24"/>
        </w:rPr>
        <w:t>重：随机选取完整成熟豆粒</w:t>
      </w:r>
      <w:r w:rsidRPr="00F85562">
        <w:rPr>
          <w:rFonts w:ascii="Times New Roman" w:hAnsi="Times New Roman" w:cs="Times New Roman"/>
          <w:sz w:val="24"/>
          <w:szCs w:val="24"/>
        </w:rPr>
        <w:t>100</w:t>
      </w:r>
      <w:r w:rsidRPr="00F85562">
        <w:rPr>
          <w:rFonts w:ascii="Times New Roman" w:hAnsi="宋体" w:cs="Times New Roman"/>
          <w:sz w:val="24"/>
          <w:szCs w:val="24"/>
        </w:rPr>
        <w:t>粒称重</w:t>
      </w:r>
      <w:r w:rsidRPr="00F85562">
        <w:rPr>
          <w:rFonts w:ascii="Times New Roman" w:hAnsi="Times New Roman" w:cs="Times New Roman"/>
          <w:sz w:val="24"/>
          <w:szCs w:val="24"/>
        </w:rPr>
        <w:t>(</w:t>
      </w:r>
      <w:r w:rsidRPr="00F85562">
        <w:rPr>
          <w:rFonts w:ascii="Times New Roman" w:hAnsi="宋体" w:cs="Times New Roman"/>
          <w:sz w:val="24"/>
          <w:szCs w:val="24"/>
        </w:rPr>
        <w:t>克</w:t>
      </w:r>
      <w:r w:rsidRPr="00F85562">
        <w:rPr>
          <w:rFonts w:ascii="Times New Roman" w:hAnsi="Times New Roman" w:cs="Times New Roman"/>
          <w:sz w:val="24"/>
          <w:szCs w:val="24"/>
        </w:rPr>
        <w:t>)</w:t>
      </w:r>
      <w:r w:rsidRPr="00F85562">
        <w:rPr>
          <w:rFonts w:ascii="Times New Roman" w:hAnsi="宋体" w:cs="Times New Roman"/>
          <w:sz w:val="24"/>
          <w:szCs w:val="24"/>
        </w:rPr>
        <w:t>，称两个</w:t>
      </w:r>
      <w:r w:rsidRPr="00F85562">
        <w:rPr>
          <w:rFonts w:ascii="Times New Roman" w:hAnsi="Times New Roman" w:cs="Times New Roman"/>
          <w:sz w:val="24"/>
          <w:szCs w:val="24"/>
        </w:rPr>
        <w:t>100</w:t>
      </w:r>
      <w:r w:rsidRPr="00F85562">
        <w:rPr>
          <w:rFonts w:ascii="Times New Roman" w:hAnsi="宋体" w:cs="Times New Roman"/>
          <w:sz w:val="24"/>
          <w:szCs w:val="24"/>
        </w:rPr>
        <w:t>粒，取平均值。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85562">
        <w:rPr>
          <w:rFonts w:ascii="Times New Roman" w:hAnsi="Times New Roman" w:cs="Times New Roman"/>
          <w:sz w:val="24"/>
          <w:szCs w:val="24"/>
        </w:rPr>
        <w:t xml:space="preserve">2.18 </w:t>
      </w:r>
      <w:r w:rsidRPr="00F85562">
        <w:rPr>
          <w:rFonts w:ascii="Times New Roman" w:hAnsi="宋体" w:cs="Times New Roman"/>
          <w:sz w:val="24"/>
          <w:szCs w:val="24"/>
        </w:rPr>
        <w:t>虫</w:t>
      </w:r>
      <w:proofErr w:type="gramStart"/>
      <w:r w:rsidRPr="00F85562">
        <w:rPr>
          <w:rFonts w:ascii="Times New Roman" w:hAnsi="宋体" w:cs="Times New Roman"/>
          <w:sz w:val="24"/>
          <w:szCs w:val="24"/>
        </w:rPr>
        <w:t>食粒率</w:t>
      </w:r>
      <w:proofErr w:type="gramEnd"/>
      <w:r w:rsidRPr="00F85562">
        <w:rPr>
          <w:rFonts w:ascii="Times New Roman" w:hAnsi="宋体" w:cs="Times New Roman"/>
          <w:sz w:val="24"/>
          <w:szCs w:val="24"/>
        </w:rPr>
        <w:t>、紫斑粒率、褐斑粒率：随机取豆粒</w:t>
      </w:r>
      <w:r w:rsidRPr="00F85562">
        <w:rPr>
          <w:rFonts w:ascii="Times New Roman" w:hAnsi="Times New Roman" w:cs="Times New Roman"/>
          <w:sz w:val="24"/>
          <w:szCs w:val="24"/>
        </w:rPr>
        <w:t>300</w:t>
      </w:r>
      <w:r w:rsidRPr="00F85562">
        <w:rPr>
          <w:rFonts w:ascii="Times New Roman" w:hAnsi="宋体" w:cs="Times New Roman"/>
          <w:sz w:val="24"/>
          <w:szCs w:val="24"/>
        </w:rPr>
        <w:t>粒，各挑出以上三种病虫粒，计算出百分率。</w:t>
      </w:r>
    </w:p>
    <w:p w:rsidR="00F85562" w:rsidRPr="00F85562" w:rsidRDefault="00F85562" w:rsidP="006113E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8556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85562">
        <w:rPr>
          <w:rFonts w:ascii="Times New Roman" w:hAnsi="宋体" w:cs="Times New Roman"/>
          <w:b/>
          <w:sz w:val="24"/>
          <w:szCs w:val="24"/>
        </w:rPr>
        <w:t>计</w:t>
      </w:r>
      <w:r w:rsidRPr="00F8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62">
        <w:rPr>
          <w:rFonts w:ascii="Times New Roman" w:hAnsi="宋体" w:cs="Times New Roman"/>
          <w:b/>
          <w:sz w:val="24"/>
          <w:szCs w:val="24"/>
        </w:rPr>
        <w:t>产</w:t>
      </w:r>
    </w:p>
    <w:p w:rsidR="00F85562" w:rsidRPr="00F85562" w:rsidRDefault="009602A9" w:rsidP="006113EE">
      <w:pPr>
        <w:pStyle w:val="a4"/>
        <w:spacing w:line="440" w:lineRule="exact"/>
        <w:ind w:firstLine="0"/>
        <w:rPr>
          <w:rFonts w:ascii="Times New Roman" w:eastAsia="宋体" w:hAnsi="Times New Roman"/>
        </w:rPr>
      </w:pPr>
      <w:r>
        <w:rPr>
          <w:rFonts w:ascii="Times New Roman" w:eastAsia="宋体" w:hint="eastAsia"/>
        </w:rPr>
        <w:t>3.1</w:t>
      </w:r>
      <w:r>
        <w:rPr>
          <w:rFonts w:ascii="Times New Roman" w:eastAsia="宋体" w:hint="eastAsia"/>
        </w:rPr>
        <w:t>干粒产量：</w:t>
      </w:r>
      <w:proofErr w:type="gramStart"/>
      <w:r w:rsidR="00F85562" w:rsidRPr="00F85562">
        <w:rPr>
          <w:rFonts w:ascii="Times New Roman" w:eastAsia="宋体"/>
        </w:rPr>
        <w:t>计全小区</w:t>
      </w:r>
      <w:proofErr w:type="gramEnd"/>
      <w:r w:rsidR="00F85562" w:rsidRPr="00F85562">
        <w:rPr>
          <w:rFonts w:ascii="Times New Roman" w:eastAsia="宋体"/>
        </w:rPr>
        <w:t>籽粒产量，晒干扬净后称重，单位为千克，保留两位小数，</w:t>
      </w:r>
      <w:proofErr w:type="gramStart"/>
      <w:r w:rsidR="00F85562" w:rsidRPr="00F85562">
        <w:rPr>
          <w:rFonts w:ascii="Times New Roman" w:eastAsia="宋体"/>
        </w:rPr>
        <w:t>取样区</w:t>
      </w:r>
      <w:proofErr w:type="gramEnd"/>
      <w:r w:rsidR="00F85562" w:rsidRPr="00F85562">
        <w:rPr>
          <w:rFonts w:ascii="Times New Roman" w:eastAsia="宋体"/>
        </w:rPr>
        <w:t>应将取样豆粒重量加入，并折合成每亩千克数，保留两位小数。</w:t>
      </w:r>
    </w:p>
    <w:p w:rsidR="00F85562" w:rsidRPr="009602A9" w:rsidRDefault="009602A9" w:rsidP="006113EE">
      <w:pPr>
        <w:spacing w:line="440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3.2</w:t>
      </w:r>
      <w:r>
        <w:rPr>
          <w:rFonts w:ascii="Times New Roman" w:hAnsi="Times New Roman" w:cs="Times New Roman" w:hint="eastAsia"/>
          <w:sz w:val="24"/>
          <w:szCs w:val="24"/>
        </w:rPr>
        <w:t>鲜荚产量：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收获小区全部植株鲜荚计产。</w:t>
      </w:r>
    </w:p>
    <w:p w:rsidR="00F85562" w:rsidRPr="009602A9" w:rsidRDefault="009602A9" w:rsidP="006113E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602A9">
        <w:rPr>
          <w:rFonts w:ascii="Times New Roman" w:hAnsi="Times New Roman" w:cs="Times New Roman" w:hint="eastAsia"/>
          <w:b/>
          <w:sz w:val="24"/>
          <w:szCs w:val="24"/>
        </w:rPr>
        <w:t xml:space="preserve">4 </w:t>
      </w:r>
      <w:r>
        <w:rPr>
          <w:rFonts w:ascii="Times New Roman" w:hAnsi="Times New Roman" w:cs="Times New Roman" w:hint="eastAsia"/>
          <w:b/>
          <w:sz w:val="24"/>
          <w:szCs w:val="24"/>
        </w:rPr>
        <w:t>风味评定</w:t>
      </w:r>
    </w:p>
    <w:p w:rsidR="00F85562" w:rsidRPr="009602A9" w:rsidRDefault="009602A9" w:rsidP="006113EE">
      <w:pPr>
        <w:spacing w:line="440" w:lineRule="exact"/>
        <w:rPr>
          <w:rFonts w:ascii="Times New Roman" w:eastAsia="宋体" w:hAnsi="宋体" w:cs="Times New Roman"/>
          <w:sz w:val="24"/>
          <w:szCs w:val="24"/>
        </w:rPr>
      </w:pPr>
      <w:r w:rsidRPr="009602A9">
        <w:rPr>
          <w:rFonts w:ascii="Times New Roman" w:eastAsia="宋体" w:hAnsi="宋体" w:cs="Times New Roman"/>
          <w:sz w:val="24"/>
          <w:szCs w:val="24"/>
        </w:rPr>
        <w:t>按照附件《菜用大豆口感品尝及评定》进行，参考下表进行综合评级。</w:t>
      </w:r>
    </w:p>
    <w:tbl>
      <w:tblPr>
        <w:tblW w:w="7160" w:type="dxa"/>
        <w:tblInd w:w="98" w:type="dxa"/>
        <w:tblLook w:val="04A0"/>
      </w:tblPr>
      <w:tblGrid>
        <w:gridCol w:w="960"/>
        <w:gridCol w:w="960"/>
        <w:gridCol w:w="3460"/>
        <w:gridCol w:w="1780"/>
      </w:tblGrid>
      <w:tr w:rsidR="009602A9" w:rsidRPr="009602A9" w:rsidTr="009602A9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602A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赋分标准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 w:rsidR="009602A9" w:rsidRPr="009602A9" w:rsidTr="009602A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甜味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具有甜味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分；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甜味较淡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分；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基本无甜味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2A9" w:rsidRPr="009602A9" w:rsidTr="009602A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糯性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富有糯性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分；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糯性一般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分；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基本无糯性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～</w:t>
            </w: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2A9" w:rsidRPr="009602A9" w:rsidTr="009602A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硬度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柔软15～20分；                </w:t>
            </w:r>
            <w:proofErr w:type="gramStart"/>
            <w:r w:rsidRPr="009602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脆</w:t>
            </w:r>
            <w:proofErr w:type="gramEnd"/>
            <w:r w:rsidRPr="009602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10～14分；                  硬1～9分。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2A9" w:rsidRPr="009602A9" w:rsidTr="009602A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鲜味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鲜味足11～15分；              鲜味一般6～10分；             基本无鲜味1～5分。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2A9" w:rsidRPr="009602A9" w:rsidTr="009602A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风味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具有香味，无豆腥味11～15分；        具有淡香味，无豆腥味6～10分；          基本无香味或者有豆腥味1～5分。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02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2A9" w:rsidRPr="009602A9" w:rsidTr="009602A9">
        <w:trPr>
          <w:trHeight w:val="2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合计得分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A9" w:rsidRPr="009602A9" w:rsidRDefault="009602A9" w:rsidP="009602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2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F04D7" w:rsidRDefault="001F04D7" w:rsidP="00F85562">
      <w:pPr>
        <w:rPr>
          <w:rFonts w:ascii="Times New Roman" w:hAnsi="Times New Roman" w:cs="Times New Roman"/>
          <w:b/>
          <w:szCs w:val="21"/>
        </w:rPr>
      </w:pPr>
    </w:p>
    <w:p w:rsidR="00F85562" w:rsidRPr="00F85562" w:rsidRDefault="00F85562" w:rsidP="00F85562">
      <w:pPr>
        <w:rPr>
          <w:rFonts w:ascii="Times New Roman" w:hAnsi="Times New Roman" w:cs="Times New Roman"/>
          <w:b/>
          <w:szCs w:val="21"/>
        </w:rPr>
      </w:pPr>
      <w:r w:rsidRPr="00F85562">
        <w:rPr>
          <w:rFonts w:ascii="Times New Roman" w:cs="Times New Roman"/>
          <w:b/>
          <w:szCs w:val="21"/>
        </w:rPr>
        <w:lastRenderedPageBreak/>
        <w:t>附录</w:t>
      </w:r>
      <w:r w:rsidRPr="00F85562">
        <w:rPr>
          <w:rFonts w:ascii="Times New Roman" w:hAnsi="Times New Roman" w:cs="Times New Roman"/>
          <w:b/>
          <w:szCs w:val="21"/>
        </w:rPr>
        <w:t>B</w:t>
      </w: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04D7" w:rsidRDefault="00F85562" w:rsidP="00F85562">
      <w:pPr>
        <w:jc w:val="center"/>
        <w:rPr>
          <w:rFonts w:ascii="Times New Roman" w:cs="Times New Roman"/>
          <w:b/>
          <w:sz w:val="44"/>
          <w:szCs w:val="44"/>
        </w:rPr>
      </w:pPr>
      <w:r w:rsidRPr="00F85562">
        <w:rPr>
          <w:rFonts w:ascii="Times New Roman" w:cs="Times New Roman"/>
          <w:b/>
          <w:sz w:val="44"/>
          <w:szCs w:val="44"/>
        </w:rPr>
        <w:t>云南省</w:t>
      </w:r>
      <w:r w:rsidR="001F04D7">
        <w:rPr>
          <w:rFonts w:ascii="Times New Roman" w:cs="Times New Roman" w:hint="eastAsia"/>
          <w:b/>
          <w:sz w:val="44"/>
          <w:szCs w:val="44"/>
        </w:rPr>
        <w:t>特殊类型</w:t>
      </w:r>
      <w:r w:rsidRPr="00F85562">
        <w:rPr>
          <w:rFonts w:ascii="Times New Roman" w:cs="Times New Roman"/>
          <w:b/>
          <w:sz w:val="44"/>
          <w:szCs w:val="44"/>
        </w:rPr>
        <w:t>大豆新品种区域试验</w:t>
      </w: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5562">
        <w:rPr>
          <w:rFonts w:ascii="Times New Roman" w:cs="Times New Roman"/>
          <w:b/>
          <w:sz w:val="44"/>
          <w:szCs w:val="44"/>
        </w:rPr>
        <w:t>记载本</w:t>
      </w: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b/>
          <w:sz w:val="28"/>
        </w:rPr>
      </w:pP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b/>
          <w:sz w:val="28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562">
        <w:rPr>
          <w:rFonts w:ascii="Times New Roman" w:hAnsi="Times New Roman" w:cs="Times New Roman"/>
          <w:b/>
          <w:sz w:val="32"/>
          <w:szCs w:val="32"/>
        </w:rPr>
        <w:t>____________</w:t>
      </w:r>
      <w:r w:rsidRPr="00F85562">
        <w:rPr>
          <w:rFonts w:ascii="Times New Roman" w:cs="Times New Roman"/>
          <w:b/>
          <w:sz w:val="32"/>
          <w:szCs w:val="32"/>
        </w:rPr>
        <w:t>年度</w:t>
      </w: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62">
        <w:rPr>
          <w:rFonts w:ascii="Times New Roman" w:cs="Times New Roman"/>
          <w:sz w:val="28"/>
          <w:szCs w:val="28"/>
        </w:rPr>
        <w:t>试验组别</w:t>
      </w:r>
      <w:r w:rsidRPr="00F8556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F85562">
        <w:rPr>
          <w:rFonts w:ascii="Times New Roman" w:cs="Times New Roman"/>
          <w:sz w:val="28"/>
          <w:szCs w:val="28"/>
        </w:rPr>
        <w:t>承</w:t>
      </w:r>
      <w:proofErr w:type="gramStart"/>
      <w:r w:rsidRPr="00F85562">
        <w:rPr>
          <w:rFonts w:ascii="Times New Roman" w:cs="Times New Roman"/>
          <w:sz w:val="28"/>
          <w:szCs w:val="28"/>
        </w:rPr>
        <w:t>试单位</w:t>
      </w:r>
      <w:proofErr w:type="gramEnd"/>
      <w:r w:rsidRPr="00F8556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562">
        <w:rPr>
          <w:rFonts w:ascii="Times New Roman" w:cs="Times New Roman"/>
          <w:sz w:val="28"/>
          <w:szCs w:val="28"/>
        </w:rPr>
        <w:t>试验地点：</w:t>
      </w:r>
      <w:r w:rsidRPr="00F8556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F85562">
        <w:rPr>
          <w:rFonts w:ascii="Times New Roman" w:cs="Times New Roman"/>
          <w:sz w:val="28"/>
          <w:szCs w:val="28"/>
        </w:rPr>
        <w:t>海拔</w:t>
      </w:r>
      <w:r w:rsidRPr="00F85562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85562">
        <w:rPr>
          <w:rFonts w:ascii="Times New Roman" w:cs="Times New Roman"/>
          <w:sz w:val="28"/>
          <w:szCs w:val="28"/>
        </w:rPr>
        <w:t>米</w:t>
      </w:r>
    </w:p>
    <w:p w:rsidR="00F85562" w:rsidRPr="00F85562" w:rsidRDefault="00F85562" w:rsidP="00F85562">
      <w:pPr>
        <w:spacing w:line="360" w:lineRule="auto"/>
        <w:ind w:firstLineChars="500" w:firstLine="140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562">
        <w:rPr>
          <w:rFonts w:ascii="Times New Roman" w:cs="Times New Roman"/>
          <w:sz w:val="28"/>
          <w:szCs w:val="28"/>
        </w:rPr>
        <w:t>东经</w:t>
      </w:r>
      <w:r w:rsidRPr="00F85562">
        <w:rPr>
          <w:rFonts w:ascii="Times New Roman" w:hAnsi="Times New Roman" w:cs="Times New Roman"/>
          <w:sz w:val="28"/>
          <w:szCs w:val="28"/>
        </w:rPr>
        <w:t>______________</w:t>
      </w:r>
      <w:r w:rsidRPr="00F85562">
        <w:rPr>
          <w:rFonts w:ascii="Times New Roman" w:cs="Times New Roman"/>
          <w:sz w:val="28"/>
          <w:szCs w:val="28"/>
        </w:rPr>
        <w:t>度</w:t>
      </w:r>
      <w:r w:rsidRPr="00F855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5562">
        <w:rPr>
          <w:rFonts w:ascii="Times New Roman" w:cs="Times New Roman"/>
          <w:sz w:val="28"/>
          <w:szCs w:val="28"/>
        </w:rPr>
        <w:t>北纬</w:t>
      </w:r>
      <w:r w:rsidRPr="00F85562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F85562">
        <w:rPr>
          <w:rFonts w:ascii="Times New Roman" w:cs="Times New Roman"/>
          <w:sz w:val="28"/>
          <w:szCs w:val="28"/>
        </w:rPr>
        <w:t>度</w:t>
      </w: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62">
        <w:rPr>
          <w:rFonts w:ascii="Times New Roman" w:cs="Times New Roman"/>
          <w:sz w:val="28"/>
          <w:szCs w:val="28"/>
        </w:rPr>
        <w:t>试验负责人</w:t>
      </w:r>
      <w:r w:rsidRPr="00F85562">
        <w:rPr>
          <w:rFonts w:ascii="Times New Roman" w:hAnsi="Times New Roman" w:cs="Times New Roman"/>
          <w:sz w:val="28"/>
          <w:szCs w:val="28"/>
        </w:rPr>
        <w:t>_________________________</w:t>
      </w:r>
      <w:r w:rsidRPr="00F85562">
        <w:rPr>
          <w:rFonts w:ascii="Times New Roman" w:cs="Times New Roman"/>
          <w:sz w:val="28"/>
          <w:szCs w:val="28"/>
        </w:rPr>
        <w:t>执行人</w:t>
      </w:r>
      <w:r w:rsidRPr="00F85562">
        <w:rPr>
          <w:rFonts w:ascii="Times New Roman" w:hAnsi="Times New Roman" w:cs="Times New Roman"/>
          <w:sz w:val="28"/>
          <w:szCs w:val="28"/>
        </w:rPr>
        <w:t>________________</w:t>
      </w:r>
    </w:p>
    <w:p w:rsidR="00F85562" w:rsidRPr="00F85562" w:rsidRDefault="00F85562" w:rsidP="00F85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562" w:rsidRPr="00F85562" w:rsidRDefault="00F85562" w:rsidP="00F85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562" w:rsidRDefault="00F85562" w:rsidP="00F85562">
      <w:pPr>
        <w:spacing w:line="360" w:lineRule="auto"/>
        <w:rPr>
          <w:rFonts w:ascii="Times New Roman" w:hAnsi="Times New Roman" w:cs="Times New Roman"/>
          <w:sz w:val="24"/>
        </w:rPr>
      </w:pPr>
    </w:p>
    <w:p w:rsidR="000E18E3" w:rsidRDefault="000E18E3" w:rsidP="00F85562">
      <w:pPr>
        <w:spacing w:line="360" w:lineRule="auto"/>
        <w:rPr>
          <w:rFonts w:ascii="Times New Roman" w:hAnsi="Times New Roman" w:cs="Times New Roman"/>
          <w:sz w:val="24"/>
        </w:rPr>
      </w:pPr>
    </w:p>
    <w:p w:rsidR="000E18E3" w:rsidRPr="00F85562" w:rsidRDefault="000E18E3" w:rsidP="00F85562">
      <w:pPr>
        <w:spacing w:line="360" w:lineRule="auto"/>
        <w:rPr>
          <w:rFonts w:ascii="Times New Roman" w:hAnsi="Times New Roman" w:cs="Times New Roman"/>
          <w:sz w:val="24"/>
        </w:rPr>
      </w:pPr>
    </w:p>
    <w:p w:rsidR="00F85562" w:rsidRPr="005D018F" w:rsidRDefault="00F85562" w:rsidP="001D2DFD">
      <w:pPr>
        <w:spacing w:beforeLines="50" w:afterLines="50" w:line="360" w:lineRule="auto"/>
        <w:rPr>
          <w:rFonts w:ascii="黑体" w:eastAsia="黑体" w:hAnsi="黑体" w:cs="Times New Roman"/>
          <w:b/>
          <w:sz w:val="24"/>
        </w:rPr>
      </w:pPr>
      <w:r w:rsidRPr="005D018F">
        <w:rPr>
          <w:rFonts w:ascii="黑体" w:eastAsia="黑体" w:hAnsi="黑体" w:cs="Times New Roman"/>
          <w:sz w:val="24"/>
        </w:rPr>
        <w:lastRenderedPageBreak/>
        <w:t>一、</w:t>
      </w:r>
      <w:r w:rsidRPr="005D018F">
        <w:rPr>
          <w:rFonts w:ascii="黑体" w:eastAsia="黑体" w:hAnsi="黑体" w:cs="Times New Roman"/>
          <w:b/>
          <w:sz w:val="24"/>
        </w:rPr>
        <w:t>试验设计</w:t>
      </w:r>
    </w:p>
    <w:p w:rsidR="00F85562" w:rsidRPr="00F85562" w:rsidRDefault="00F85562" w:rsidP="005D01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供试品种</w:t>
      </w:r>
      <w:r w:rsidR="00B5052D">
        <w:rPr>
          <w:rFonts w:ascii="Times New Roman" w:hAnsi="Times New Roman" w:cs="Times New Roman"/>
          <w:sz w:val="24"/>
        </w:rPr>
        <w:t>：</w:t>
      </w:r>
      <w:r w:rsidR="00B5052D">
        <w:rPr>
          <w:rFonts w:ascii="Times New Roman" w:hAnsi="Times New Roman" w:cs="Times New Roman"/>
          <w:sz w:val="24"/>
        </w:rPr>
        <w:t>7</w:t>
      </w:r>
      <w:r w:rsidRPr="00F85562">
        <w:rPr>
          <w:rFonts w:ascii="Times New Roman" w:hAnsi="宋体" w:cs="Times New Roman"/>
          <w:sz w:val="24"/>
        </w:rPr>
        <w:t>个</w:t>
      </w:r>
      <w:r w:rsidR="00B5052D">
        <w:rPr>
          <w:rFonts w:ascii="Times New Roman" w:hAnsi="宋体" w:cs="Times New Roman"/>
          <w:sz w:val="24"/>
        </w:rPr>
        <w:t>，</w:t>
      </w:r>
      <w:r w:rsidRPr="00F85562">
        <w:rPr>
          <w:rFonts w:ascii="Times New Roman" w:hAnsi="宋体" w:cs="Times New Roman"/>
          <w:sz w:val="24"/>
        </w:rPr>
        <w:t>对照品种名称</w:t>
      </w:r>
      <w:r w:rsidR="00B5052D">
        <w:rPr>
          <w:rFonts w:ascii="Times New Roman" w:hAnsi="Times New Roman" w:cs="Times New Roman"/>
          <w:sz w:val="24"/>
        </w:rPr>
        <w:t>：</w:t>
      </w:r>
      <w:r w:rsidR="00B5052D">
        <w:rPr>
          <w:rFonts w:ascii="Times New Roman" w:hAnsi="Times New Roman" w:cs="Times New Roman" w:hint="eastAsia"/>
          <w:sz w:val="24"/>
        </w:rPr>
        <w:t>中品</w:t>
      </w:r>
      <w:r w:rsidR="00B5052D">
        <w:rPr>
          <w:rFonts w:ascii="Times New Roman" w:hAnsi="Times New Roman" w:cs="Times New Roman" w:hint="eastAsia"/>
          <w:sz w:val="24"/>
        </w:rPr>
        <w:t>661</w:t>
      </w:r>
      <w:r w:rsidR="00B5052D">
        <w:rPr>
          <w:rFonts w:ascii="Times New Roman" w:hAnsi="Times New Roman" w:cs="Times New Roman" w:hint="eastAsia"/>
          <w:sz w:val="24"/>
        </w:rPr>
        <w:t>，</w:t>
      </w:r>
      <w:r w:rsidRPr="00F85562">
        <w:rPr>
          <w:rFonts w:ascii="Times New Roman" w:hAnsi="宋体" w:cs="Times New Roman"/>
          <w:sz w:val="24"/>
        </w:rPr>
        <w:t>重复次数</w:t>
      </w:r>
      <w:r w:rsidR="00B5052D">
        <w:rPr>
          <w:rFonts w:ascii="Times New Roman" w:hAnsi="Times New Roman" w:cs="Times New Roman"/>
          <w:sz w:val="24"/>
        </w:rPr>
        <w:t>：</w:t>
      </w:r>
      <w:r w:rsidR="00B5052D">
        <w:rPr>
          <w:rFonts w:ascii="Times New Roman" w:hAnsi="Times New Roman" w:cs="Times New Roman" w:hint="eastAsia"/>
          <w:sz w:val="24"/>
        </w:rPr>
        <w:t>4</w:t>
      </w:r>
      <w:r w:rsidR="00B5052D">
        <w:rPr>
          <w:rFonts w:ascii="Times New Roman" w:hAnsi="Times New Roman" w:cs="Times New Roman" w:hint="eastAsia"/>
          <w:sz w:val="24"/>
        </w:rPr>
        <w:t>次，其中，</w:t>
      </w:r>
      <w:r w:rsidR="00B5052D">
        <w:rPr>
          <w:rFonts w:ascii="Times New Roman" w:hAnsi="Times New Roman" w:cs="Times New Roman" w:hint="eastAsia"/>
          <w:sz w:val="24"/>
        </w:rPr>
        <w:t>3</w:t>
      </w:r>
      <w:r w:rsidR="00B5052D">
        <w:rPr>
          <w:rFonts w:ascii="Times New Roman" w:hAnsi="Times New Roman" w:cs="Times New Roman" w:hint="eastAsia"/>
          <w:sz w:val="24"/>
        </w:rPr>
        <w:t>次重复用于计算干粒产量，</w:t>
      </w:r>
      <w:r w:rsidR="00B5052D">
        <w:rPr>
          <w:rFonts w:ascii="Times New Roman" w:hAnsi="Times New Roman" w:cs="Times New Roman" w:hint="eastAsia"/>
          <w:sz w:val="24"/>
        </w:rPr>
        <w:t>1</w:t>
      </w:r>
      <w:r w:rsidR="00B5052D">
        <w:rPr>
          <w:rFonts w:ascii="Times New Roman" w:hAnsi="Times New Roman" w:cs="Times New Roman" w:hint="eastAsia"/>
          <w:sz w:val="24"/>
        </w:rPr>
        <w:t>个重复用于计算鲜荚产量。</w:t>
      </w:r>
    </w:p>
    <w:p w:rsidR="00F85562" w:rsidRPr="00F85562" w:rsidRDefault="00F85562" w:rsidP="005D01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小区长</w:t>
      </w:r>
      <w:r w:rsidR="00B5052D">
        <w:rPr>
          <w:rFonts w:ascii="Times New Roman" w:hAnsi="Times New Roman" w:cs="Times New Roman"/>
          <w:sz w:val="24"/>
        </w:rPr>
        <w:t>：</w:t>
      </w:r>
      <w:r w:rsidR="0015427E">
        <w:rPr>
          <w:rFonts w:ascii="Times New Roman" w:hAnsi="Times New Roman" w:cs="Times New Roman" w:hint="eastAsia"/>
          <w:sz w:val="24"/>
        </w:rPr>
        <w:t>4.94</w:t>
      </w:r>
      <w:r w:rsidRPr="00F85562">
        <w:rPr>
          <w:rFonts w:ascii="Times New Roman" w:hAnsi="宋体" w:cs="Times New Roman"/>
          <w:sz w:val="24"/>
        </w:rPr>
        <w:t>米</w:t>
      </w:r>
      <w:r w:rsidR="0015427E">
        <w:rPr>
          <w:rFonts w:ascii="Times New Roman" w:hAnsi="宋体" w:cs="Times New Roman"/>
          <w:sz w:val="24"/>
        </w:rPr>
        <w:t>，</w:t>
      </w:r>
      <w:r w:rsidRPr="00F85562">
        <w:rPr>
          <w:rFonts w:ascii="Times New Roman" w:hAnsi="宋体" w:cs="Times New Roman"/>
          <w:sz w:val="24"/>
        </w:rPr>
        <w:t>宽</w:t>
      </w:r>
      <w:r w:rsidR="00B5052D">
        <w:rPr>
          <w:rFonts w:ascii="Times New Roman" w:hAnsi="宋体" w:cs="Times New Roman" w:hint="eastAsia"/>
          <w:sz w:val="24"/>
        </w:rPr>
        <w:t xml:space="preserve"> </w:t>
      </w:r>
      <w:r w:rsidR="0015427E">
        <w:rPr>
          <w:rFonts w:ascii="Times New Roman" w:hAnsi="宋体" w:cs="Times New Roman" w:hint="eastAsia"/>
          <w:sz w:val="24"/>
        </w:rPr>
        <w:t>2.70</w:t>
      </w:r>
      <w:r w:rsidRPr="00F85562">
        <w:rPr>
          <w:rFonts w:ascii="Times New Roman" w:hAnsi="宋体" w:cs="Times New Roman"/>
          <w:sz w:val="24"/>
        </w:rPr>
        <w:t>米</w:t>
      </w:r>
      <w:r w:rsidR="0015427E">
        <w:rPr>
          <w:rFonts w:ascii="Times New Roman" w:hAnsi="宋体" w:cs="Times New Roman"/>
          <w:sz w:val="24"/>
        </w:rPr>
        <w:t>，</w:t>
      </w:r>
      <w:r w:rsidR="0015427E">
        <w:rPr>
          <w:rFonts w:ascii="Times New Roman" w:hAnsi="宋体" w:cs="Times New Roman" w:hint="eastAsia"/>
          <w:sz w:val="24"/>
        </w:rPr>
        <w:t>6</w:t>
      </w:r>
      <w:r w:rsidR="0015427E">
        <w:rPr>
          <w:rFonts w:ascii="Times New Roman" w:hAnsi="宋体" w:cs="Times New Roman" w:hint="eastAsia"/>
          <w:sz w:val="24"/>
        </w:rPr>
        <w:t>行区，</w:t>
      </w:r>
      <w:r w:rsidRPr="00F85562">
        <w:rPr>
          <w:rFonts w:ascii="Times New Roman" w:hAnsi="宋体" w:cs="Times New Roman"/>
          <w:sz w:val="24"/>
        </w:rPr>
        <w:t>小区面积</w:t>
      </w:r>
      <w:r w:rsidR="00B5052D">
        <w:rPr>
          <w:rFonts w:ascii="Times New Roman" w:hAnsi="Times New Roman" w:cs="Times New Roman" w:hint="eastAsia"/>
          <w:sz w:val="24"/>
        </w:rPr>
        <w:t>：</w:t>
      </w:r>
      <w:r w:rsidR="00B5052D">
        <w:rPr>
          <w:rFonts w:ascii="Times New Roman" w:hAnsi="Times New Roman" w:cs="Times New Roman" w:hint="eastAsia"/>
          <w:sz w:val="24"/>
        </w:rPr>
        <w:t>13.35</w:t>
      </w:r>
      <w:r w:rsidRPr="00F85562">
        <w:rPr>
          <w:rFonts w:ascii="Times New Roman" w:hAnsi="宋体" w:cs="Times New Roman"/>
          <w:sz w:val="24"/>
        </w:rPr>
        <w:t>平方米</w:t>
      </w:r>
      <w:r w:rsidR="0015427E">
        <w:rPr>
          <w:rFonts w:ascii="Times New Roman" w:hAnsi="宋体" w:cs="Times New Roman"/>
          <w:sz w:val="24"/>
        </w:rPr>
        <w:t>，</w:t>
      </w:r>
      <w:r w:rsidRPr="00F85562">
        <w:rPr>
          <w:rFonts w:ascii="Times New Roman" w:hAnsi="宋体" w:cs="Times New Roman"/>
          <w:sz w:val="24"/>
        </w:rPr>
        <w:t>行距</w:t>
      </w:r>
      <w:r w:rsidR="0015427E">
        <w:rPr>
          <w:rFonts w:ascii="Times New Roman" w:hAnsi="Times New Roman" w:cs="Times New Roman"/>
          <w:sz w:val="24"/>
        </w:rPr>
        <w:t>：</w:t>
      </w:r>
      <w:r w:rsidR="0015427E">
        <w:rPr>
          <w:rFonts w:ascii="Times New Roman" w:hAnsi="Times New Roman" w:cs="Times New Roman" w:hint="eastAsia"/>
          <w:sz w:val="24"/>
        </w:rPr>
        <w:t>0.50</w:t>
      </w:r>
      <w:r w:rsidRPr="00F85562">
        <w:rPr>
          <w:rFonts w:ascii="Times New Roman" w:hAnsi="宋体" w:cs="Times New Roman"/>
          <w:sz w:val="24"/>
        </w:rPr>
        <w:t>米</w:t>
      </w:r>
      <w:r w:rsidR="0015427E">
        <w:rPr>
          <w:rFonts w:ascii="Times New Roman" w:hAnsi="宋体" w:cs="Times New Roman"/>
          <w:sz w:val="24"/>
        </w:rPr>
        <w:t>，株距：</w:t>
      </w:r>
      <w:r w:rsidR="0015427E">
        <w:rPr>
          <w:rFonts w:ascii="Times New Roman" w:hAnsi="宋体" w:cs="Times New Roman" w:hint="eastAsia"/>
          <w:sz w:val="24"/>
        </w:rPr>
        <w:t>0.40</w:t>
      </w:r>
      <w:r w:rsidR="0015427E">
        <w:rPr>
          <w:rFonts w:ascii="Times New Roman" w:hAnsi="宋体" w:cs="Times New Roman" w:hint="eastAsia"/>
          <w:sz w:val="24"/>
        </w:rPr>
        <w:t>米，</w:t>
      </w:r>
      <w:r w:rsidR="0015427E">
        <w:rPr>
          <w:rFonts w:ascii="Times New Roman" w:hAnsi="宋体" w:cs="Times New Roman" w:hint="eastAsia"/>
          <w:sz w:val="24"/>
        </w:rPr>
        <w:t>2</w:t>
      </w:r>
      <w:r w:rsidR="0015427E">
        <w:rPr>
          <w:rFonts w:ascii="Times New Roman" w:hAnsi="宋体" w:cs="Times New Roman" w:hint="eastAsia"/>
          <w:sz w:val="24"/>
        </w:rPr>
        <w:t>株、</w:t>
      </w:r>
      <w:r w:rsidR="0015427E">
        <w:rPr>
          <w:rFonts w:ascii="Times New Roman" w:hAnsi="宋体" w:cs="Times New Roman" w:hint="eastAsia"/>
          <w:sz w:val="24"/>
        </w:rPr>
        <w:t>3</w:t>
      </w:r>
      <w:r w:rsidR="0015427E">
        <w:rPr>
          <w:rFonts w:ascii="Times New Roman" w:hAnsi="宋体" w:cs="Times New Roman" w:hint="eastAsia"/>
          <w:sz w:val="24"/>
        </w:rPr>
        <w:t>株间隔着留苗，</w:t>
      </w:r>
      <w:r w:rsidRPr="00F85562">
        <w:rPr>
          <w:rFonts w:ascii="Times New Roman" w:hAnsi="宋体" w:cs="Times New Roman"/>
          <w:sz w:val="24"/>
        </w:rPr>
        <w:t>密度</w:t>
      </w:r>
      <w:r w:rsidR="0015427E">
        <w:rPr>
          <w:rFonts w:ascii="Times New Roman" w:hAnsi="Times New Roman" w:cs="Times New Roman"/>
          <w:sz w:val="24"/>
        </w:rPr>
        <w:t>：</w:t>
      </w:r>
      <w:r w:rsidR="005D018F">
        <w:rPr>
          <w:rFonts w:ascii="Times New Roman" w:hAnsi="宋体" w:cs="Times New Roman" w:hint="eastAsia"/>
          <w:sz w:val="24"/>
        </w:rPr>
        <w:t>8333</w:t>
      </w:r>
      <w:r w:rsidRPr="00F85562">
        <w:rPr>
          <w:rFonts w:ascii="Times New Roman" w:hAnsi="宋体" w:cs="Times New Roman"/>
          <w:sz w:val="24"/>
        </w:rPr>
        <w:t>苗</w:t>
      </w:r>
      <w:r w:rsidRPr="00F85562">
        <w:rPr>
          <w:rFonts w:ascii="Times New Roman" w:hAnsi="Times New Roman" w:cs="Times New Roman"/>
          <w:sz w:val="24"/>
        </w:rPr>
        <w:t>/</w:t>
      </w:r>
      <w:r w:rsidRPr="00F85562">
        <w:rPr>
          <w:rFonts w:ascii="Times New Roman" w:hAnsi="宋体" w:cs="Times New Roman"/>
          <w:sz w:val="24"/>
        </w:rPr>
        <w:t>亩</w:t>
      </w:r>
      <w:r w:rsidR="005D018F">
        <w:rPr>
          <w:rFonts w:ascii="Times New Roman" w:hAnsi="宋体" w:cs="Times New Roman"/>
          <w:sz w:val="24"/>
        </w:rPr>
        <w:t>。</w:t>
      </w:r>
    </w:p>
    <w:p w:rsidR="00F85562" w:rsidRPr="00F85562" w:rsidRDefault="00F85562" w:rsidP="005D01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试验田面积</w:t>
      </w:r>
      <w:r w:rsidR="005D018F">
        <w:rPr>
          <w:rFonts w:ascii="Times New Roman" w:hAnsi="Times New Roman" w:cs="Times New Roman"/>
          <w:sz w:val="24"/>
        </w:rPr>
        <w:t>：</w:t>
      </w:r>
      <w:r w:rsidR="005D018F">
        <w:rPr>
          <w:rFonts w:ascii="Times New Roman" w:hAnsi="Times New Roman" w:cs="Times New Roman" w:hint="eastAsia"/>
          <w:sz w:val="24"/>
        </w:rPr>
        <w:t>1.6</w:t>
      </w:r>
      <w:r w:rsidRPr="00F85562">
        <w:rPr>
          <w:rFonts w:ascii="Times New Roman" w:hAnsi="宋体" w:cs="Times New Roman"/>
          <w:sz w:val="24"/>
        </w:rPr>
        <w:t>亩</w:t>
      </w:r>
      <w:r w:rsidR="005D018F">
        <w:rPr>
          <w:rFonts w:ascii="Times New Roman" w:hAnsi="宋体" w:cs="Times New Roman"/>
          <w:sz w:val="24"/>
        </w:rPr>
        <w:t>。</w:t>
      </w:r>
    </w:p>
    <w:p w:rsidR="00F85562" w:rsidRPr="00F85562" w:rsidRDefault="00F85562" w:rsidP="005D01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根据实际情况绘制田间种植图。</w:t>
      </w:r>
    </w:p>
    <w:p w:rsidR="00F85562" w:rsidRPr="005D018F" w:rsidRDefault="00F85562" w:rsidP="005D018F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5D018F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="720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rPr>
          <w:rFonts w:ascii="Times New Roman" w:hAnsi="Times New Roman" w:cs="Times New Roman"/>
          <w:b/>
          <w:sz w:val="24"/>
        </w:rPr>
      </w:pPr>
    </w:p>
    <w:p w:rsidR="00F85562" w:rsidRPr="00F85562" w:rsidRDefault="00F85562" w:rsidP="00F85562">
      <w:pPr>
        <w:rPr>
          <w:rFonts w:ascii="Times New Roman" w:hAnsi="Times New Roman" w:cs="Times New Roman"/>
          <w:b/>
          <w:sz w:val="24"/>
        </w:rPr>
      </w:pPr>
    </w:p>
    <w:p w:rsidR="00F85562" w:rsidRPr="00F85562" w:rsidRDefault="00F85562" w:rsidP="00F85562">
      <w:pPr>
        <w:rPr>
          <w:rFonts w:ascii="Times New Roman" w:hAnsi="Times New Roman" w:cs="Times New Roman"/>
          <w:b/>
          <w:sz w:val="24"/>
        </w:rPr>
      </w:pPr>
    </w:p>
    <w:p w:rsidR="00F85562" w:rsidRPr="00F85562" w:rsidRDefault="00F85562" w:rsidP="00F85562">
      <w:pPr>
        <w:rPr>
          <w:rFonts w:ascii="Times New Roman" w:hAnsi="Times New Roman" w:cs="Times New Roman"/>
          <w:b/>
          <w:sz w:val="24"/>
        </w:rPr>
      </w:pPr>
    </w:p>
    <w:p w:rsidR="00F85562" w:rsidRPr="001D0E2C" w:rsidRDefault="00F85562" w:rsidP="001D2DFD">
      <w:pPr>
        <w:spacing w:beforeLines="50" w:afterLines="50" w:line="360" w:lineRule="auto"/>
        <w:rPr>
          <w:rFonts w:ascii="黑体" w:eastAsia="黑体" w:hAnsi="黑体" w:cs="Times New Roman"/>
          <w:sz w:val="24"/>
        </w:rPr>
      </w:pPr>
      <w:r w:rsidRPr="001D0E2C">
        <w:rPr>
          <w:rFonts w:ascii="黑体" w:eastAsia="黑体" w:hAnsi="黑体" w:cs="Times New Roman"/>
          <w:sz w:val="24"/>
        </w:rPr>
        <w:t>二、参试品种（系）来源</w:t>
      </w:r>
    </w:p>
    <w:p w:rsidR="00F85562" w:rsidRPr="00F85562" w:rsidRDefault="00F85562" w:rsidP="00F85562">
      <w:pPr>
        <w:ind w:leftChars="-342" w:left="2" w:hangingChars="300" w:hanging="720"/>
        <w:jc w:val="center"/>
        <w:rPr>
          <w:rFonts w:ascii="Times New Roman" w:hAnsi="Times New Roman" w:cs="Times New Roman"/>
          <w:sz w:val="24"/>
        </w:rPr>
      </w:pPr>
    </w:p>
    <w:p w:rsidR="00614964" w:rsidRPr="00614964" w:rsidRDefault="00F85562" w:rsidP="00614964">
      <w:pPr>
        <w:ind w:leftChars="-342" w:left="2" w:hangingChars="300" w:hanging="720"/>
        <w:jc w:val="center"/>
        <w:rPr>
          <w:rFonts w:ascii="Times New Roman" w:hAnsi="宋体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="00614964">
        <w:rPr>
          <w:rFonts w:ascii="Times New Roman" w:hAnsi="Times New Roman" w:cs="Times New Roman"/>
          <w:sz w:val="24"/>
        </w:rPr>
        <w:t>1</w:t>
      </w:r>
      <w:r w:rsidRPr="00F85562">
        <w:rPr>
          <w:rFonts w:ascii="Times New Roman" w:hAnsi="Times New Roman" w:cs="Times New Roman"/>
          <w:sz w:val="24"/>
        </w:rPr>
        <w:t xml:space="preserve">  </w:t>
      </w:r>
      <w:r w:rsidRPr="00F85562">
        <w:rPr>
          <w:rFonts w:ascii="Times New Roman" w:hAnsi="宋体" w:cs="Times New Roman"/>
          <w:sz w:val="24"/>
        </w:rPr>
        <w:t>参试品种（系）及供种单位</w:t>
      </w:r>
    </w:p>
    <w:tbl>
      <w:tblPr>
        <w:tblW w:w="8569" w:type="dxa"/>
        <w:jc w:val="center"/>
        <w:tblInd w:w="98" w:type="dxa"/>
        <w:tblLook w:val="04A0"/>
      </w:tblPr>
      <w:tblGrid>
        <w:gridCol w:w="620"/>
        <w:gridCol w:w="1580"/>
        <w:gridCol w:w="1720"/>
        <w:gridCol w:w="1738"/>
        <w:gridCol w:w="1275"/>
        <w:gridCol w:w="1636"/>
      </w:tblGrid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品种（系）名称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供种单位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特殊类型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中品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661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CK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种皮黄色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种皮青绿色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020-85283380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020-85283381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田江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020-85283382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614964" w:rsidRPr="00614964" w:rsidTr="004A64B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种皮绿色，毛豆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  <w:tr w:rsidR="00614964" w:rsidRPr="00614964" w:rsidTr="004A64BF">
        <w:trPr>
          <w:trHeight w:val="2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滇大豆</w:t>
            </w: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614964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4" w:rsidRPr="00614964" w:rsidRDefault="004A64BF" w:rsidP="006149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A64B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种皮黄色，高蛋白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4" w:rsidRPr="00614964" w:rsidRDefault="00614964" w:rsidP="00614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96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13759447855</w:t>
            </w:r>
          </w:p>
        </w:tc>
      </w:tr>
    </w:tbl>
    <w:p w:rsidR="00F85562" w:rsidRPr="00F85562" w:rsidRDefault="00F85562" w:rsidP="00614964">
      <w:pPr>
        <w:rPr>
          <w:rFonts w:ascii="Times New Roman" w:hAnsi="Times New Roman" w:cs="Times New Roman"/>
          <w:sz w:val="24"/>
        </w:rPr>
      </w:pPr>
    </w:p>
    <w:p w:rsidR="00F85562" w:rsidRPr="001D0E2C" w:rsidRDefault="001D0E2C" w:rsidP="001D2DFD">
      <w:pPr>
        <w:spacing w:beforeLines="50" w:afterLines="50" w:line="360" w:lineRule="auto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三、</w:t>
      </w:r>
      <w:r w:rsidR="00F85562" w:rsidRPr="001D0E2C">
        <w:rPr>
          <w:rFonts w:ascii="黑体" w:eastAsia="黑体" w:hAnsi="黑体" w:cs="Times New Roman"/>
          <w:sz w:val="24"/>
        </w:rPr>
        <w:t>苗期栽培管理</w:t>
      </w:r>
    </w:p>
    <w:p w:rsidR="006356FD" w:rsidRPr="006356FD" w:rsidRDefault="00F85562" w:rsidP="006356F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宋体" w:cs="Times New Roman"/>
          <w:sz w:val="24"/>
        </w:rPr>
      </w:pPr>
      <w:r w:rsidRPr="006356FD">
        <w:rPr>
          <w:rFonts w:ascii="Times New Roman" w:hAnsi="宋体" w:cs="Times New Roman"/>
          <w:sz w:val="24"/>
        </w:rPr>
        <w:t>试验田的基本情况</w:t>
      </w:r>
    </w:p>
    <w:p w:rsidR="00F85562" w:rsidRPr="006356FD" w:rsidRDefault="00F85562" w:rsidP="006356FD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</w:rPr>
      </w:pPr>
      <w:r w:rsidRPr="006356FD">
        <w:rPr>
          <w:rFonts w:ascii="Times New Roman" w:hAnsi="宋体" w:cs="Times New Roman"/>
          <w:sz w:val="24"/>
        </w:rPr>
        <w:t>前作</w:t>
      </w:r>
      <w:r w:rsidR="006356FD" w:rsidRPr="006356FD">
        <w:rPr>
          <w:rFonts w:ascii="Times New Roman" w:hAnsi="Times New Roman" w:cs="Times New Roman"/>
          <w:sz w:val="24"/>
        </w:rPr>
        <w:t>：</w:t>
      </w:r>
      <w:r w:rsidR="006356FD" w:rsidRPr="006356FD">
        <w:rPr>
          <w:rFonts w:ascii="Times New Roman" w:hAnsi="Times New Roman" w:cs="Times New Roman" w:hint="eastAsia"/>
          <w:sz w:val="24"/>
        </w:rPr>
        <w:t xml:space="preserve">   </w:t>
      </w:r>
      <w:r w:rsidRPr="006356FD">
        <w:rPr>
          <w:rFonts w:ascii="Times New Roman" w:hAnsi="宋体" w:cs="Times New Roman"/>
          <w:sz w:val="24"/>
        </w:rPr>
        <w:t>土壤质地</w:t>
      </w:r>
      <w:r w:rsidR="006356FD" w:rsidRPr="006356FD">
        <w:rPr>
          <w:rFonts w:ascii="Times New Roman" w:hAnsi="Times New Roman" w:cs="Times New Roman"/>
          <w:sz w:val="24"/>
        </w:rPr>
        <w:t>：</w:t>
      </w:r>
      <w:r w:rsidR="006356FD" w:rsidRPr="006356FD">
        <w:rPr>
          <w:rFonts w:ascii="Times New Roman" w:hAnsi="Times New Roman" w:cs="Times New Roman" w:hint="eastAsia"/>
          <w:sz w:val="24"/>
        </w:rPr>
        <w:t xml:space="preserve">     </w:t>
      </w:r>
      <w:r w:rsidRPr="006356FD">
        <w:rPr>
          <w:rFonts w:ascii="Times New Roman" w:hAnsi="宋体" w:cs="Times New Roman"/>
          <w:sz w:val="24"/>
        </w:rPr>
        <w:t>水（旱）地</w:t>
      </w:r>
      <w:r w:rsidR="006356FD">
        <w:rPr>
          <w:rFonts w:ascii="Times New Roman" w:hAnsi="Times New Roman" w:cs="Times New Roman" w:hint="eastAsia"/>
          <w:sz w:val="24"/>
        </w:rPr>
        <w:t>：</w:t>
      </w:r>
      <w:r w:rsidR="006356FD">
        <w:rPr>
          <w:rFonts w:ascii="Times New Roman" w:hAnsi="Times New Roman" w:cs="Times New Roman" w:hint="eastAsia"/>
          <w:sz w:val="24"/>
        </w:rPr>
        <w:t xml:space="preserve">   </w:t>
      </w:r>
      <w:r w:rsidRPr="006356FD">
        <w:rPr>
          <w:rFonts w:ascii="Times New Roman" w:hAnsi="宋体" w:cs="Times New Roman"/>
          <w:sz w:val="24"/>
        </w:rPr>
        <w:t>土壤肥力</w:t>
      </w:r>
      <w:r w:rsidR="006356FD">
        <w:rPr>
          <w:rFonts w:ascii="Times New Roman" w:hAnsi="Times New Roman" w:cs="Times New Roman"/>
          <w:sz w:val="24"/>
        </w:rPr>
        <w:t>：</w:t>
      </w:r>
      <w:r w:rsidR="006356FD">
        <w:rPr>
          <w:rFonts w:ascii="Times New Roman" w:hAnsi="Times New Roman" w:cs="Times New Roman" w:hint="eastAsia"/>
          <w:sz w:val="24"/>
        </w:rPr>
        <w:t xml:space="preserve">     </w:t>
      </w:r>
    </w:p>
    <w:p w:rsidR="006356FD" w:rsidRPr="006356FD" w:rsidRDefault="00F85562" w:rsidP="006356F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宋体" w:cs="Times New Roman"/>
          <w:sz w:val="24"/>
        </w:rPr>
      </w:pPr>
      <w:r w:rsidRPr="006356FD">
        <w:rPr>
          <w:rFonts w:ascii="Times New Roman" w:hAnsi="宋体" w:cs="Times New Roman"/>
          <w:sz w:val="24"/>
        </w:rPr>
        <w:lastRenderedPageBreak/>
        <w:t>基肥（种类、数量、质量、施用时间及方法）</w:t>
      </w:r>
    </w:p>
    <w:p w:rsidR="006356FD" w:rsidRPr="006356FD" w:rsidRDefault="006356FD" w:rsidP="006356FD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u w:val="single"/>
        </w:rPr>
      </w:pPr>
    </w:p>
    <w:p w:rsidR="006356FD" w:rsidRPr="006356FD" w:rsidRDefault="00F85562" w:rsidP="006356F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6356FD">
        <w:rPr>
          <w:rFonts w:ascii="Times New Roman" w:hAnsi="宋体" w:cs="Times New Roman"/>
          <w:sz w:val="24"/>
        </w:rPr>
        <w:t>整地（时间、机具质量）：</w:t>
      </w:r>
    </w:p>
    <w:p w:rsidR="006356FD" w:rsidRPr="006356FD" w:rsidRDefault="006356FD" w:rsidP="006356FD">
      <w:pPr>
        <w:ind w:firstLineChars="175" w:firstLine="420"/>
        <w:rPr>
          <w:rFonts w:ascii="Times New Roman" w:hAnsi="Times New Roman" w:cs="Times New Roman"/>
          <w:sz w:val="24"/>
          <w:u w:val="single"/>
        </w:rPr>
      </w:pPr>
    </w:p>
    <w:p w:rsidR="00F85562" w:rsidRPr="006356FD" w:rsidRDefault="00F85562" w:rsidP="006356FD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</w:rPr>
      </w:pPr>
    </w:p>
    <w:p w:rsidR="006356FD" w:rsidRPr="006356FD" w:rsidRDefault="006356FD" w:rsidP="006356F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宋体" w:cs="Times New Roman"/>
          <w:sz w:val="24"/>
        </w:rPr>
      </w:pPr>
      <w:r w:rsidRPr="006356FD">
        <w:rPr>
          <w:rFonts w:ascii="Times New Roman" w:hAnsi="宋体" w:cs="Times New Roman"/>
          <w:sz w:val="24"/>
        </w:rPr>
        <w:t>种肥（种类、数量、施用时间及方法）</w:t>
      </w:r>
    </w:p>
    <w:p w:rsidR="006356FD" w:rsidRPr="006356FD" w:rsidRDefault="006356FD" w:rsidP="006356FD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</w:rPr>
      </w:pPr>
    </w:p>
    <w:p w:rsidR="00F85562" w:rsidRPr="00F85562" w:rsidRDefault="00F85562" w:rsidP="006356FD">
      <w:pPr>
        <w:spacing w:line="360" w:lineRule="auto"/>
        <w:rPr>
          <w:rFonts w:ascii="Times New Roman" w:hAnsi="Times New Roman" w:cs="Times New Roman"/>
          <w:sz w:val="24"/>
        </w:rPr>
      </w:pPr>
    </w:p>
    <w:p w:rsidR="00F85562" w:rsidRPr="00F85562" w:rsidRDefault="00F85562" w:rsidP="006356FD">
      <w:pPr>
        <w:spacing w:line="360" w:lineRule="auto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Times New Roman" w:cs="Times New Roman"/>
          <w:sz w:val="24"/>
        </w:rPr>
        <w:t>5</w:t>
      </w:r>
      <w:r w:rsidRPr="00F85562">
        <w:rPr>
          <w:rFonts w:ascii="Times New Roman" w:hAnsi="宋体" w:cs="Times New Roman"/>
          <w:sz w:val="24"/>
        </w:rPr>
        <w:t>、播种日期：</w:t>
      </w:r>
      <w:r w:rsidR="006356FD" w:rsidRPr="006356FD">
        <w:rPr>
          <w:rFonts w:ascii="Times New Roman" w:hAnsi="Times New Roman" w:cs="Times New Roman" w:hint="eastAsia"/>
          <w:sz w:val="24"/>
        </w:rPr>
        <w:t xml:space="preserve">      </w:t>
      </w:r>
      <w:r w:rsidRPr="006356FD">
        <w:rPr>
          <w:rFonts w:ascii="Times New Roman" w:hAnsi="宋体" w:cs="Times New Roman"/>
          <w:sz w:val="24"/>
        </w:rPr>
        <w:t>年</w:t>
      </w:r>
      <w:r w:rsidRPr="006356FD">
        <w:rPr>
          <w:rFonts w:ascii="Times New Roman" w:hAnsi="Times New Roman" w:cs="Times New Roman"/>
          <w:sz w:val="24"/>
        </w:rPr>
        <w:t xml:space="preserve">  </w:t>
      </w:r>
      <w:r w:rsidR="006356FD">
        <w:rPr>
          <w:rFonts w:ascii="Times New Roman" w:hAnsi="Times New Roman" w:cs="Times New Roman" w:hint="eastAsia"/>
          <w:sz w:val="24"/>
        </w:rPr>
        <w:t xml:space="preserve">    </w:t>
      </w:r>
      <w:r w:rsidRPr="006356FD">
        <w:rPr>
          <w:rFonts w:ascii="Times New Roman" w:hAnsi="宋体" w:cs="Times New Roman"/>
          <w:sz w:val="24"/>
        </w:rPr>
        <w:t>月</w:t>
      </w:r>
      <w:r w:rsidRPr="006356FD">
        <w:rPr>
          <w:rFonts w:ascii="Times New Roman" w:hAnsi="Times New Roman" w:cs="Times New Roman"/>
          <w:sz w:val="24"/>
        </w:rPr>
        <w:t xml:space="preserve">  </w:t>
      </w:r>
      <w:r w:rsidR="006356FD">
        <w:rPr>
          <w:rFonts w:ascii="Times New Roman" w:hAnsi="Times New Roman" w:cs="Times New Roman" w:hint="eastAsia"/>
          <w:sz w:val="24"/>
        </w:rPr>
        <w:t xml:space="preserve">    </w:t>
      </w:r>
      <w:r w:rsidRPr="00F85562">
        <w:rPr>
          <w:rFonts w:ascii="Times New Roman" w:hAnsi="宋体" w:cs="Times New Roman"/>
          <w:sz w:val="24"/>
        </w:rPr>
        <w:t>日</w:t>
      </w:r>
      <w:r w:rsidR="006356FD">
        <w:rPr>
          <w:rFonts w:ascii="Times New Roman" w:hAnsi="宋体" w:cs="Times New Roman"/>
          <w:sz w:val="24"/>
        </w:rPr>
        <w:t>。</w:t>
      </w:r>
    </w:p>
    <w:p w:rsidR="001D0E2C" w:rsidRDefault="00F85562" w:rsidP="006356FD">
      <w:pPr>
        <w:spacing w:line="360" w:lineRule="auto"/>
        <w:rPr>
          <w:rFonts w:ascii="Times New Roman" w:hAnsi="宋体" w:cs="Times New Roman"/>
          <w:sz w:val="24"/>
        </w:rPr>
      </w:pPr>
      <w:r w:rsidRPr="00F85562">
        <w:rPr>
          <w:rFonts w:ascii="Times New Roman" w:hAnsi="Times New Roman" w:cs="Times New Roman"/>
          <w:sz w:val="24"/>
        </w:rPr>
        <w:t>6</w:t>
      </w:r>
      <w:r w:rsidRPr="00F85562">
        <w:rPr>
          <w:rFonts w:ascii="Times New Roman" w:hAnsi="宋体" w:cs="Times New Roman"/>
          <w:sz w:val="24"/>
        </w:rPr>
        <w:t>、播种规格</w:t>
      </w:r>
    </w:p>
    <w:p w:rsidR="00F85562" w:rsidRPr="00F85562" w:rsidRDefault="00F85562" w:rsidP="001D0E2C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小区播种粒数</w:t>
      </w:r>
      <w:r w:rsidR="006356FD" w:rsidRPr="006356FD">
        <w:rPr>
          <w:rFonts w:ascii="Times New Roman" w:hAnsi="Times New Roman" w:cs="Times New Roman"/>
          <w:sz w:val="24"/>
        </w:rPr>
        <w:t>：</w:t>
      </w:r>
      <w:r w:rsidR="006356FD">
        <w:rPr>
          <w:rFonts w:ascii="Times New Roman" w:hAnsi="Times New Roman" w:cs="Times New Roman" w:hint="eastAsia"/>
          <w:sz w:val="24"/>
        </w:rPr>
        <w:t>3-4</w:t>
      </w:r>
      <w:r w:rsidR="006356FD">
        <w:rPr>
          <w:rFonts w:ascii="Times New Roman" w:hAnsi="Times New Roman" w:cs="Times New Roman" w:hint="eastAsia"/>
          <w:sz w:val="24"/>
        </w:rPr>
        <w:t>粒</w:t>
      </w:r>
      <w:r w:rsidR="006356FD">
        <w:rPr>
          <w:rFonts w:ascii="Times New Roman" w:hAnsi="Times New Roman" w:cs="Times New Roman" w:hint="eastAsia"/>
          <w:sz w:val="24"/>
        </w:rPr>
        <w:t>/</w:t>
      </w:r>
      <w:r w:rsidR="006356FD">
        <w:rPr>
          <w:rFonts w:ascii="Times New Roman" w:hAnsi="Times New Roman" w:cs="Times New Roman" w:hint="eastAsia"/>
          <w:sz w:val="24"/>
        </w:rPr>
        <w:t>穴，</w:t>
      </w:r>
      <w:r w:rsidRPr="00F85562">
        <w:rPr>
          <w:rFonts w:ascii="Times New Roman" w:hAnsi="宋体" w:cs="Times New Roman"/>
          <w:sz w:val="24"/>
        </w:rPr>
        <w:t>行距</w:t>
      </w:r>
      <w:r w:rsidR="006356FD" w:rsidRPr="006356FD">
        <w:rPr>
          <w:rFonts w:ascii="Times New Roman" w:hAnsi="Times New Roman" w:cs="Times New Roman"/>
          <w:sz w:val="24"/>
        </w:rPr>
        <w:t>：</w:t>
      </w:r>
      <w:r w:rsidR="006356FD">
        <w:rPr>
          <w:rFonts w:ascii="Times New Roman" w:hAnsi="宋体" w:cs="Times New Roman" w:hint="eastAsia"/>
          <w:sz w:val="24"/>
        </w:rPr>
        <w:t>0.5</w:t>
      </w:r>
      <w:r w:rsidRPr="00F85562">
        <w:rPr>
          <w:rFonts w:ascii="Times New Roman" w:hAnsi="宋体" w:cs="Times New Roman"/>
          <w:sz w:val="24"/>
        </w:rPr>
        <w:t>（</w:t>
      </w:r>
      <w:r w:rsidR="006356FD">
        <w:rPr>
          <w:rFonts w:ascii="Times New Roman" w:hAnsi="宋体" w:cs="Times New Roman"/>
          <w:sz w:val="24"/>
        </w:rPr>
        <w:t>米</w:t>
      </w:r>
      <w:r w:rsidRPr="00F85562">
        <w:rPr>
          <w:rFonts w:ascii="Times New Roman" w:hAnsi="宋体" w:cs="Times New Roman"/>
          <w:sz w:val="24"/>
        </w:rPr>
        <w:t>）</w:t>
      </w:r>
      <w:r w:rsidR="006356FD">
        <w:rPr>
          <w:rFonts w:ascii="Times New Roman" w:hAnsi="宋体" w:cs="Times New Roman"/>
          <w:sz w:val="24"/>
        </w:rPr>
        <w:t>，</w:t>
      </w:r>
      <w:r w:rsidRPr="00F85562">
        <w:rPr>
          <w:rFonts w:ascii="Times New Roman" w:hAnsi="宋体" w:cs="Times New Roman"/>
          <w:sz w:val="24"/>
        </w:rPr>
        <w:t>株距</w:t>
      </w:r>
      <w:r w:rsidR="006356FD">
        <w:rPr>
          <w:rFonts w:ascii="Times New Roman" w:hAnsi="Times New Roman" w:cs="Times New Roman"/>
          <w:sz w:val="24"/>
        </w:rPr>
        <w:t>：</w:t>
      </w:r>
      <w:r w:rsidR="006356FD">
        <w:rPr>
          <w:rFonts w:ascii="Times New Roman" w:hAnsi="Times New Roman" w:cs="Times New Roman" w:hint="eastAsia"/>
          <w:sz w:val="24"/>
        </w:rPr>
        <w:t>0.4</w:t>
      </w:r>
      <w:r w:rsidRPr="00F85562">
        <w:rPr>
          <w:rFonts w:ascii="Times New Roman" w:hAnsi="宋体" w:cs="Times New Roman"/>
          <w:sz w:val="24"/>
        </w:rPr>
        <w:t>（</w:t>
      </w:r>
      <w:r w:rsidR="006356FD">
        <w:rPr>
          <w:rFonts w:ascii="Times New Roman" w:hAnsi="宋体" w:cs="Times New Roman"/>
          <w:sz w:val="24"/>
        </w:rPr>
        <w:t>米</w:t>
      </w:r>
      <w:r w:rsidRPr="00F85562">
        <w:rPr>
          <w:rFonts w:ascii="Times New Roman" w:hAnsi="宋体" w:cs="Times New Roman"/>
          <w:sz w:val="24"/>
        </w:rPr>
        <w:t>）</w:t>
      </w:r>
      <w:r w:rsidR="006356FD">
        <w:rPr>
          <w:rFonts w:ascii="Times New Roman" w:hAnsi="宋体" w:cs="Times New Roman"/>
          <w:sz w:val="24"/>
        </w:rPr>
        <w:t>。</w:t>
      </w:r>
    </w:p>
    <w:p w:rsidR="00F85562" w:rsidRDefault="00F85562" w:rsidP="006356FD">
      <w:pPr>
        <w:spacing w:line="360" w:lineRule="auto"/>
        <w:rPr>
          <w:rFonts w:ascii="Times New Roman" w:hAnsi="宋体" w:cs="Times New Roman"/>
          <w:sz w:val="24"/>
        </w:rPr>
      </w:pPr>
      <w:r w:rsidRPr="00F85562">
        <w:rPr>
          <w:rFonts w:ascii="Times New Roman" w:hAnsi="Times New Roman" w:cs="Times New Roman"/>
          <w:sz w:val="24"/>
        </w:rPr>
        <w:t>7</w:t>
      </w:r>
      <w:r w:rsidRPr="00F85562">
        <w:rPr>
          <w:rFonts w:ascii="Times New Roman" w:hAnsi="宋体" w:cs="Times New Roman"/>
          <w:sz w:val="24"/>
        </w:rPr>
        <w:t>、播种方式及覆盖情况</w:t>
      </w:r>
    </w:p>
    <w:p w:rsidR="001D0E2C" w:rsidRPr="00F85562" w:rsidRDefault="001D0E2C" w:rsidP="006356FD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F85562" w:rsidRDefault="00F85562" w:rsidP="006356FD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85562">
        <w:rPr>
          <w:rFonts w:ascii="Times New Roman" w:hAnsi="Times New Roman" w:cs="Times New Roman"/>
          <w:sz w:val="24"/>
        </w:rPr>
        <w:t>8</w:t>
      </w:r>
      <w:r w:rsidRPr="00F85562">
        <w:rPr>
          <w:rFonts w:ascii="Times New Roman" w:hAnsi="宋体" w:cs="Times New Roman"/>
          <w:sz w:val="24"/>
        </w:rPr>
        <w:t>、播种、出苗、间苗情况说明</w:t>
      </w:r>
    </w:p>
    <w:p w:rsidR="006356FD" w:rsidRPr="006356FD" w:rsidRDefault="006356FD" w:rsidP="006356FD">
      <w:pPr>
        <w:spacing w:line="360" w:lineRule="auto"/>
        <w:rPr>
          <w:rFonts w:ascii="Times New Roman" w:hAnsi="Times New Roman" w:cs="Times New Roman"/>
          <w:sz w:val="24"/>
        </w:rPr>
      </w:pPr>
      <w:r w:rsidRPr="006356FD">
        <w:rPr>
          <w:rFonts w:ascii="Times New Roman" w:hAnsi="Times New Roman" w:cs="Times New Roman" w:hint="eastAsia"/>
          <w:sz w:val="24"/>
        </w:rPr>
        <w:t xml:space="preserve">    </w:t>
      </w:r>
    </w:p>
    <w:p w:rsidR="00F85562" w:rsidRPr="001D0E2C" w:rsidRDefault="00F85562" w:rsidP="001D2DFD">
      <w:pPr>
        <w:spacing w:beforeLines="50" w:afterLines="50" w:line="360" w:lineRule="auto"/>
        <w:rPr>
          <w:rFonts w:ascii="黑体" w:eastAsia="黑体" w:hAnsi="黑体" w:cs="Times New Roman"/>
          <w:sz w:val="24"/>
        </w:rPr>
      </w:pPr>
      <w:r w:rsidRPr="001D0E2C">
        <w:rPr>
          <w:rFonts w:ascii="黑体" w:eastAsia="黑体" w:hAnsi="黑体" w:cs="Times New Roman"/>
          <w:sz w:val="24"/>
        </w:rPr>
        <w:t>四、田间管理执行情况</w:t>
      </w:r>
    </w:p>
    <w:p w:rsidR="009E4CA7" w:rsidRPr="00F85562" w:rsidRDefault="00F85562" w:rsidP="009E4CA7">
      <w:pPr>
        <w:rPr>
          <w:rFonts w:ascii="Times New Roman" w:hAnsi="Times New Roman" w:cs="Times New Roman"/>
          <w:sz w:val="24"/>
          <w:u w:val="single"/>
        </w:rPr>
      </w:pPr>
      <w:r w:rsidRPr="00F85562">
        <w:rPr>
          <w:rFonts w:ascii="Times New Roman" w:hAnsi="Times New Roman" w:cs="Times New Roman"/>
          <w:sz w:val="24"/>
        </w:rPr>
        <w:t>1</w:t>
      </w:r>
      <w:r w:rsidRPr="00F85562">
        <w:rPr>
          <w:rFonts w:ascii="Times New Roman" w:hAnsi="宋体" w:cs="Times New Roman"/>
          <w:sz w:val="24"/>
        </w:rPr>
        <w:t>、追肥（种类、数量、质量、施用时间及方法）</w:t>
      </w:r>
    </w:p>
    <w:p w:rsidR="00F85562" w:rsidRPr="009E4CA7" w:rsidRDefault="00F85562" w:rsidP="00F85562">
      <w:pPr>
        <w:spacing w:line="360" w:lineRule="auto"/>
        <w:rPr>
          <w:rFonts w:ascii="Times New Roman" w:hAnsi="Times New Roman" w:cs="Times New Roman"/>
          <w:sz w:val="24"/>
        </w:rPr>
      </w:pPr>
      <w:r w:rsidRPr="009E4CA7">
        <w:rPr>
          <w:rFonts w:ascii="Times New Roman" w:hAnsi="Times New Roman" w:cs="Times New Roman"/>
          <w:sz w:val="24"/>
        </w:rPr>
        <w:t xml:space="preserve">     </w:t>
      </w:r>
    </w:p>
    <w:p w:rsidR="001D0E2C" w:rsidRDefault="00F85562" w:rsidP="001D0E2C">
      <w:pPr>
        <w:spacing w:line="360" w:lineRule="auto"/>
        <w:rPr>
          <w:rFonts w:ascii="Times New Roman" w:hAnsi="宋体" w:cs="Times New Roman"/>
          <w:sz w:val="24"/>
        </w:rPr>
      </w:pPr>
      <w:r w:rsidRPr="00F85562">
        <w:rPr>
          <w:rFonts w:ascii="Times New Roman" w:hAnsi="Times New Roman" w:cs="Times New Roman"/>
          <w:sz w:val="24"/>
        </w:rPr>
        <w:t>2</w:t>
      </w:r>
      <w:r w:rsidRPr="00F85562">
        <w:rPr>
          <w:rFonts w:ascii="Times New Roman" w:hAnsi="宋体" w:cs="Times New Roman"/>
          <w:sz w:val="24"/>
        </w:rPr>
        <w:t>、中耕除草（时间、次数、方法及质量）</w:t>
      </w:r>
    </w:p>
    <w:p w:rsidR="001D0E2C" w:rsidRPr="00F85562" w:rsidRDefault="001D0E2C" w:rsidP="001D0E2C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1D0E2C" w:rsidRPr="00F85562" w:rsidRDefault="00F85562" w:rsidP="001D0E2C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85562">
        <w:rPr>
          <w:rFonts w:ascii="Times New Roman" w:hAnsi="Times New Roman" w:cs="Times New Roman"/>
          <w:sz w:val="24"/>
        </w:rPr>
        <w:t>3</w:t>
      </w:r>
      <w:r w:rsidRPr="00F85562">
        <w:rPr>
          <w:rFonts w:ascii="Times New Roman" w:hAnsi="宋体" w:cs="Times New Roman"/>
          <w:sz w:val="24"/>
        </w:rPr>
        <w:t>、灌溉（时间、次数、方法）</w:t>
      </w:r>
    </w:p>
    <w:p w:rsidR="00F85562" w:rsidRPr="00F85562" w:rsidRDefault="00F85562" w:rsidP="00F85562">
      <w:pPr>
        <w:spacing w:line="360" w:lineRule="auto"/>
        <w:rPr>
          <w:rFonts w:ascii="Times New Roman" w:hAnsi="Times New Roman" w:cs="Times New Roman"/>
          <w:sz w:val="24"/>
        </w:rPr>
      </w:pPr>
    </w:p>
    <w:p w:rsidR="001D0E2C" w:rsidRPr="001D0E2C" w:rsidRDefault="00F85562" w:rsidP="001D0E2C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1D0E2C">
        <w:rPr>
          <w:rFonts w:ascii="Times New Roman" w:hAnsi="宋体" w:cs="Times New Roman"/>
          <w:sz w:val="24"/>
        </w:rPr>
        <w:t>防治虫害：</w:t>
      </w:r>
      <w:r w:rsidRPr="001D0E2C">
        <w:rPr>
          <w:rFonts w:ascii="Times New Roman" w:hAnsi="Times New Roman" w:cs="Times New Roman"/>
          <w:sz w:val="24"/>
        </w:rPr>
        <w:t xml:space="preserve"> </w:t>
      </w:r>
      <w:r w:rsidRPr="001D0E2C">
        <w:rPr>
          <w:rFonts w:ascii="Times New Roman" w:hAnsi="宋体" w:cs="Times New Roman"/>
          <w:sz w:val="24"/>
        </w:rPr>
        <w:t>种类、次数、时间、药剂名称、</w:t>
      </w:r>
      <w:r w:rsidRPr="001D0E2C">
        <w:rPr>
          <w:rFonts w:ascii="Times New Roman" w:hAnsi="Times New Roman" w:cs="Times New Roman"/>
          <w:sz w:val="24"/>
        </w:rPr>
        <w:t xml:space="preserve"> </w:t>
      </w:r>
      <w:r w:rsidRPr="001D0E2C">
        <w:rPr>
          <w:rFonts w:ascii="Times New Roman" w:hAnsi="宋体" w:cs="Times New Roman"/>
          <w:sz w:val="24"/>
        </w:rPr>
        <w:t>方法</w:t>
      </w:r>
    </w:p>
    <w:p w:rsidR="001D0E2C" w:rsidRPr="001D0E2C" w:rsidRDefault="001D0E2C" w:rsidP="001D0E2C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u w:val="single"/>
        </w:rPr>
      </w:pPr>
    </w:p>
    <w:p w:rsidR="00F85562" w:rsidRPr="001D0E2C" w:rsidRDefault="00F85562" w:rsidP="001D0E2C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u w:val="single"/>
        </w:rPr>
      </w:pPr>
      <w:r w:rsidRPr="001D0E2C">
        <w:rPr>
          <w:rFonts w:ascii="Times New Roman" w:hAnsi="宋体" w:cs="Times New Roman"/>
          <w:sz w:val="24"/>
        </w:rPr>
        <w:t>收获（次数、日期、方法）</w:t>
      </w:r>
    </w:p>
    <w:p w:rsidR="001D0E2C" w:rsidRPr="001D0E2C" w:rsidRDefault="001D0E2C" w:rsidP="001D0E2C">
      <w:pPr>
        <w:pStyle w:val="a5"/>
        <w:ind w:firstLine="480"/>
        <w:rPr>
          <w:rFonts w:ascii="Times New Roman" w:hAnsi="Times New Roman" w:cs="Times New Roman"/>
          <w:sz w:val="24"/>
          <w:u w:val="single"/>
        </w:rPr>
      </w:pPr>
    </w:p>
    <w:p w:rsidR="001D0E2C" w:rsidRPr="001D0E2C" w:rsidRDefault="001D0E2C" w:rsidP="001D0E2C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u w:val="single"/>
        </w:rPr>
      </w:pPr>
    </w:p>
    <w:p w:rsidR="00F85562" w:rsidRPr="001D0E2C" w:rsidRDefault="00F85562" w:rsidP="001D0E2C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u w:val="single"/>
        </w:rPr>
      </w:pPr>
      <w:r w:rsidRPr="001D0E2C">
        <w:rPr>
          <w:rFonts w:ascii="Times New Roman" w:hAnsi="宋体" w:cs="Times New Roman"/>
          <w:sz w:val="24"/>
        </w:rPr>
        <w:t>脱粒（日期、方法）</w:t>
      </w:r>
    </w:p>
    <w:p w:rsidR="001D0E2C" w:rsidRPr="001D0E2C" w:rsidRDefault="001D0E2C" w:rsidP="001D0E2C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u w:val="single"/>
        </w:rPr>
      </w:pPr>
    </w:p>
    <w:p w:rsidR="001D0E2C" w:rsidRPr="001D0E2C" w:rsidRDefault="00F85562" w:rsidP="001D0E2C">
      <w:pPr>
        <w:pStyle w:val="a5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 w:rsidRPr="001D0E2C">
        <w:rPr>
          <w:rFonts w:ascii="Times New Roman" w:hAnsi="宋体" w:cs="Times New Roman"/>
          <w:sz w:val="24"/>
        </w:rPr>
        <w:t>其他</w:t>
      </w:r>
    </w:p>
    <w:p w:rsidR="00F85562" w:rsidRDefault="00F85562" w:rsidP="00F85562">
      <w:pPr>
        <w:rPr>
          <w:rFonts w:ascii="Times New Roman" w:hAnsi="Times New Roman" w:cs="Times New Roman"/>
          <w:sz w:val="24"/>
        </w:rPr>
      </w:pPr>
    </w:p>
    <w:p w:rsidR="001D0E2C" w:rsidRPr="00F85562" w:rsidRDefault="001D0E2C" w:rsidP="00F85562">
      <w:pPr>
        <w:rPr>
          <w:rFonts w:ascii="Times New Roman" w:hAnsi="Times New Roman" w:cs="Times New Roman"/>
          <w:sz w:val="24"/>
        </w:rPr>
      </w:pPr>
    </w:p>
    <w:p w:rsidR="00F85562" w:rsidRPr="001D0E2C" w:rsidRDefault="001D0E2C" w:rsidP="001D2DFD">
      <w:pPr>
        <w:spacing w:beforeLines="50" w:afterLines="50" w:line="360" w:lineRule="auto"/>
        <w:rPr>
          <w:rFonts w:ascii="Times New Roman" w:hAnsi="宋体" w:cs="Times New Roman"/>
          <w:b/>
          <w:bCs/>
          <w:sz w:val="24"/>
        </w:rPr>
      </w:pPr>
      <w:r w:rsidRPr="001D0E2C">
        <w:rPr>
          <w:rFonts w:ascii="黑体" w:eastAsia="黑体" w:hAnsi="黑体" w:cs="Times New Roman" w:hint="eastAsia"/>
          <w:sz w:val="24"/>
        </w:rPr>
        <w:t>五、</w:t>
      </w:r>
      <w:r w:rsidR="00F85562" w:rsidRPr="001D0E2C">
        <w:rPr>
          <w:rFonts w:ascii="黑体" w:eastAsia="黑体" w:hAnsi="黑体" w:cs="Times New Roman"/>
          <w:sz w:val="24"/>
        </w:rPr>
        <w:t>气候情况及对试验的影响</w:t>
      </w:r>
    </w:p>
    <w:p w:rsidR="001D0E2C" w:rsidRDefault="001D0E2C" w:rsidP="001D2DFD">
      <w:pPr>
        <w:spacing w:beforeLines="50" w:afterLines="50" w:line="360" w:lineRule="auto"/>
        <w:rPr>
          <w:rFonts w:ascii="Times New Roman" w:hAnsi="Times New Roman" w:cs="Times New Roman"/>
          <w:b/>
          <w:bCs/>
          <w:sz w:val="24"/>
        </w:rPr>
      </w:pPr>
    </w:p>
    <w:p w:rsidR="001D0E2C" w:rsidRPr="001D0E2C" w:rsidRDefault="001D0E2C" w:rsidP="001D0E2C">
      <w:pPr>
        <w:rPr>
          <w:rFonts w:ascii="Times New Roman" w:hAnsi="Times New Roman" w:cs="Times New Roman"/>
          <w:b/>
          <w:bCs/>
          <w:sz w:val="24"/>
        </w:rPr>
      </w:pPr>
    </w:p>
    <w:p w:rsidR="00F85562" w:rsidRPr="001D0E2C" w:rsidRDefault="00F85562" w:rsidP="00F85562">
      <w:pPr>
        <w:rPr>
          <w:rFonts w:ascii="黑体" w:eastAsia="黑体" w:hAnsi="黑体" w:cs="Times New Roman"/>
          <w:sz w:val="24"/>
        </w:rPr>
      </w:pPr>
      <w:r w:rsidRPr="001D0E2C">
        <w:rPr>
          <w:rFonts w:ascii="黑体" w:eastAsia="黑体" w:hAnsi="黑体" w:cs="Times New Roman"/>
          <w:sz w:val="24"/>
        </w:rPr>
        <w:t>六、性状记载表</w:t>
      </w:r>
    </w:p>
    <w:p w:rsidR="00643F73" w:rsidRPr="00F85562" w:rsidRDefault="00643F73" w:rsidP="001F04D7">
      <w:pPr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Pr="00F85562">
        <w:rPr>
          <w:rFonts w:ascii="Times New Roman" w:hAnsi="Times New Roman" w:cs="Times New Roman"/>
          <w:sz w:val="24"/>
        </w:rPr>
        <w:t>2</w:t>
      </w:r>
      <w:r w:rsidR="00CB7E52">
        <w:rPr>
          <w:rFonts w:ascii="Times New Roman" w:hAnsi="Times New Roman" w:cs="Times New Roman" w:hint="eastAsia"/>
          <w:sz w:val="24"/>
        </w:rPr>
        <w:t xml:space="preserve"> </w:t>
      </w:r>
      <w:r w:rsidRPr="00F85562">
        <w:rPr>
          <w:rFonts w:ascii="Times New Roman" w:hAnsi="宋体" w:cs="Times New Roman"/>
          <w:sz w:val="24"/>
        </w:rPr>
        <w:t>主要性状特征调查记载结果表</w:t>
      </w: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97" w:type="dxa"/>
        <w:tblInd w:w="108" w:type="dxa"/>
        <w:tblLayout w:type="fixed"/>
        <w:tblLook w:val="01E0"/>
      </w:tblPr>
      <w:tblGrid>
        <w:gridCol w:w="876"/>
        <w:gridCol w:w="656"/>
        <w:gridCol w:w="656"/>
        <w:gridCol w:w="656"/>
        <w:gridCol w:w="656"/>
        <w:gridCol w:w="670"/>
        <w:gridCol w:w="670"/>
        <w:gridCol w:w="546"/>
        <w:gridCol w:w="546"/>
        <w:gridCol w:w="656"/>
        <w:gridCol w:w="766"/>
        <w:gridCol w:w="546"/>
        <w:gridCol w:w="656"/>
        <w:gridCol w:w="670"/>
        <w:gridCol w:w="671"/>
      </w:tblGrid>
      <w:tr w:rsidR="00F85562" w:rsidRPr="001F04D7" w:rsidTr="001F04D7">
        <w:tc>
          <w:tcPr>
            <w:tcW w:w="87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品种（系）</w:t>
            </w:r>
          </w:p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名称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播种期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出苗期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开花期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成熟期</w:t>
            </w:r>
          </w:p>
        </w:tc>
        <w:tc>
          <w:tcPr>
            <w:tcW w:w="670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收获期</w:t>
            </w:r>
          </w:p>
        </w:tc>
        <w:tc>
          <w:tcPr>
            <w:tcW w:w="670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生育期</w:t>
            </w:r>
          </w:p>
        </w:tc>
        <w:tc>
          <w:tcPr>
            <w:tcW w:w="54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叶形</w:t>
            </w:r>
          </w:p>
        </w:tc>
        <w:tc>
          <w:tcPr>
            <w:tcW w:w="54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花色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茸毛色</w:t>
            </w:r>
          </w:p>
        </w:tc>
        <w:tc>
          <w:tcPr>
            <w:tcW w:w="76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结荚习性</w:t>
            </w:r>
          </w:p>
        </w:tc>
        <w:tc>
          <w:tcPr>
            <w:tcW w:w="54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株型</w:t>
            </w:r>
          </w:p>
        </w:tc>
        <w:tc>
          <w:tcPr>
            <w:tcW w:w="656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proofErr w:type="gramStart"/>
            <w:r w:rsidRPr="001F04D7">
              <w:rPr>
                <w:rFonts w:hAnsi="宋体"/>
                <w:sz w:val="11"/>
                <w:szCs w:val="11"/>
              </w:rPr>
              <w:t>裂荚性</w:t>
            </w:r>
            <w:proofErr w:type="gramEnd"/>
          </w:p>
        </w:tc>
        <w:tc>
          <w:tcPr>
            <w:tcW w:w="670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落叶性</w:t>
            </w:r>
          </w:p>
        </w:tc>
        <w:tc>
          <w:tcPr>
            <w:tcW w:w="671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抗倒性</w:t>
            </w:r>
          </w:p>
        </w:tc>
      </w:tr>
      <w:tr w:rsidR="001F04D7" w:rsidRPr="001F04D7" w:rsidTr="001F04D7">
        <w:tc>
          <w:tcPr>
            <w:tcW w:w="876" w:type="dxa"/>
          </w:tcPr>
          <w:p w:rsidR="001F04D7" w:rsidRPr="001F04D7" w:rsidRDefault="001F04D7" w:rsidP="00CB7E52">
            <w:pPr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中品</w:t>
            </w:r>
            <w:r w:rsidRPr="001F04D7">
              <w:rPr>
                <w:sz w:val="15"/>
                <w:szCs w:val="15"/>
              </w:rPr>
              <w:t>661</w:t>
            </w:r>
            <w:r w:rsidRPr="001F04D7">
              <w:rPr>
                <w:sz w:val="15"/>
                <w:szCs w:val="15"/>
              </w:rPr>
              <w:t>（</w:t>
            </w:r>
            <w:r w:rsidRPr="001F04D7">
              <w:rPr>
                <w:rFonts w:hint="eastAsia"/>
                <w:sz w:val="15"/>
                <w:szCs w:val="15"/>
              </w:rPr>
              <w:t>CK</w:t>
            </w:r>
            <w:r w:rsidRPr="001F04D7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0E18E3" w:rsidRPr="001F04D7" w:rsidTr="001F04D7">
        <w:tc>
          <w:tcPr>
            <w:tcW w:w="876" w:type="dxa"/>
          </w:tcPr>
          <w:p w:rsidR="000E18E3" w:rsidRPr="001F04D7" w:rsidRDefault="001D0E2C" w:rsidP="001D0E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2</w:t>
            </w:r>
            <w:r w:rsidR="000E18E3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0E18E3" w:rsidRPr="001F04D7" w:rsidRDefault="000E18E3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F04D7" w:rsidRPr="001F04D7" w:rsidTr="001F04D7">
        <w:tc>
          <w:tcPr>
            <w:tcW w:w="876" w:type="dxa"/>
          </w:tcPr>
          <w:p w:rsidR="001F04D7" w:rsidRPr="001F04D7" w:rsidRDefault="001D0E2C" w:rsidP="001D0E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3</w:t>
            </w:r>
            <w:r w:rsidR="001F04D7" w:rsidRPr="001F04D7">
              <w:rPr>
                <w:sz w:val="15"/>
                <w:szCs w:val="15"/>
              </w:rPr>
              <w:t>号</w:t>
            </w: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F04D7" w:rsidRPr="001F04D7" w:rsidTr="001F04D7">
        <w:tc>
          <w:tcPr>
            <w:tcW w:w="876" w:type="dxa"/>
          </w:tcPr>
          <w:p w:rsidR="001F04D7" w:rsidRPr="001F04D7" w:rsidRDefault="001D0E2C" w:rsidP="001D0E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4</w:t>
            </w:r>
            <w:r w:rsidR="001F04D7" w:rsidRPr="001F04D7">
              <w:rPr>
                <w:sz w:val="15"/>
                <w:szCs w:val="15"/>
              </w:rPr>
              <w:t>号</w:t>
            </w: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F04D7" w:rsidRPr="001F04D7" w:rsidTr="001F04D7">
        <w:tc>
          <w:tcPr>
            <w:tcW w:w="876" w:type="dxa"/>
          </w:tcPr>
          <w:p w:rsidR="001F04D7" w:rsidRPr="001F04D7" w:rsidRDefault="001F04D7" w:rsidP="001D0E2C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 w:rsidR="001D0E2C"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F04D7" w:rsidRPr="001F04D7" w:rsidTr="001F04D7">
        <w:tc>
          <w:tcPr>
            <w:tcW w:w="876" w:type="dxa"/>
          </w:tcPr>
          <w:p w:rsidR="001F04D7" w:rsidRPr="001F04D7" w:rsidRDefault="001F04D7" w:rsidP="001D0E2C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 w:rsidR="001D0E2C"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F04D7" w:rsidRPr="001F04D7" w:rsidRDefault="001F04D7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876" w:type="dxa"/>
          </w:tcPr>
          <w:p w:rsidR="001D0E2C" w:rsidRPr="001F04D7" w:rsidRDefault="001D0E2C" w:rsidP="001D0E2C">
            <w:pPr>
              <w:spacing w:line="3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6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4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56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0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71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</w:tbl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Pr="00F85562">
        <w:rPr>
          <w:rFonts w:ascii="Times New Roman" w:hAnsi="Times New Roman" w:cs="Times New Roman"/>
          <w:sz w:val="24"/>
        </w:rPr>
        <w:t>3</w:t>
      </w:r>
      <w:r w:rsidR="00CB7E52">
        <w:rPr>
          <w:rFonts w:ascii="Times New Roman" w:hAnsi="宋体" w:cs="Times New Roman" w:hint="eastAsia"/>
          <w:sz w:val="24"/>
        </w:rPr>
        <w:t xml:space="preserve">  </w:t>
      </w:r>
      <w:r w:rsidRPr="00F85562">
        <w:rPr>
          <w:rFonts w:ascii="Times New Roman" w:hAnsi="宋体" w:cs="Times New Roman"/>
          <w:sz w:val="24"/>
        </w:rPr>
        <w:t>田间发病情况表</w:t>
      </w:r>
    </w:p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260" w:type="dxa"/>
        <w:tblInd w:w="108" w:type="dxa"/>
        <w:tblLayout w:type="fixed"/>
        <w:tblLook w:val="01E0"/>
      </w:tblPr>
      <w:tblGrid>
        <w:gridCol w:w="976"/>
        <w:gridCol w:w="714"/>
        <w:gridCol w:w="714"/>
        <w:gridCol w:w="714"/>
        <w:gridCol w:w="708"/>
        <w:gridCol w:w="6"/>
        <w:gridCol w:w="714"/>
        <w:gridCol w:w="714"/>
        <w:gridCol w:w="715"/>
        <w:gridCol w:w="714"/>
        <w:gridCol w:w="714"/>
        <w:gridCol w:w="714"/>
        <w:gridCol w:w="714"/>
        <w:gridCol w:w="714"/>
        <w:gridCol w:w="715"/>
      </w:tblGrid>
      <w:tr w:rsidR="00F85562" w:rsidRPr="001F04D7" w:rsidTr="00CB7E52">
        <w:tc>
          <w:tcPr>
            <w:tcW w:w="976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品种</w:t>
            </w:r>
          </w:p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（系）</w:t>
            </w:r>
          </w:p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名称</w:t>
            </w:r>
          </w:p>
        </w:tc>
        <w:tc>
          <w:tcPr>
            <w:tcW w:w="2850" w:type="dxa"/>
            <w:gridSpan w:val="4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大豆花叶病毒病</w:t>
            </w:r>
          </w:p>
        </w:tc>
        <w:tc>
          <w:tcPr>
            <w:tcW w:w="6434" w:type="dxa"/>
            <w:gridSpan w:val="10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其他病虫害</w:t>
            </w:r>
          </w:p>
        </w:tc>
      </w:tr>
      <w:tr w:rsidR="00F85562" w:rsidRPr="001F04D7" w:rsidTr="00CB7E52">
        <w:tc>
          <w:tcPr>
            <w:tcW w:w="976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时期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程度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时期</w:t>
            </w:r>
          </w:p>
        </w:tc>
        <w:tc>
          <w:tcPr>
            <w:tcW w:w="714" w:type="dxa"/>
            <w:gridSpan w:val="2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程度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种类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时期</w:t>
            </w:r>
          </w:p>
        </w:tc>
        <w:tc>
          <w:tcPr>
            <w:tcW w:w="715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程度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种类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时期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程度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种类</w:t>
            </w:r>
          </w:p>
        </w:tc>
        <w:tc>
          <w:tcPr>
            <w:tcW w:w="714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时期</w:t>
            </w:r>
          </w:p>
        </w:tc>
        <w:tc>
          <w:tcPr>
            <w:tcW w:w="715" w:type="dxa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程度</w:t>
            </w: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中品</w:t>
            </w:r>
            <w:r w:rsidRPr="001F04D7">
              <w:rPr>
                <w:sz w:val="15"/>
                <w:szCs w:val="15"/>
              </w:rPr>
              <w:t>661</w:t>
            </w:r>
            <w:r w:rsidRPr="001F04D7">
              <w:rPr>
                <w:sz w:val="15"/>
                <w:szCs w:val="15"/>
              </w:rPr>
              <w:t>（</w:t>
            </w:r>
            <w:r w:rsidRPr="001F04D7">
              <w:rPr>
                <w:rFonts w:hint="eastAsia"/>
                <w:sz w:val="15"/>
                <w:szCs w:val="15"/>
              </w:rPr>
              <w:t>CK</w:t>
            </w:r>
            <w:r w:rsidRPr="001F04D7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3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4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CB7E52">
        <w:tc>
          <w:tcPr>
            <w:tcW w:w="976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  <w:gridSpan w:val="2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4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5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</w:tbl>
    <w:p w:rsidR="00F85562" w:rsidRPr="00F85562" w:rsidRDefault="00F85562" w:rsidP="00F85562">
      <w:pPr>
        <w:ind w:leftChars="-428" w:left="1" w:hangingChars="375" w:hanging="900"/>
        <w:rPr>
          <w:rFonts w:ascii="Times New Roman" w:hAnsi="Times New Roman" w:cs="Times New Roman"/>
          <w:sz w:val="24"/>
        </w:rPr>
      </w:pPr>
    </w:p>
    <w:p w:rsidR="00F85562" w:rsidRDefault="00F85562" w:rsidP="001F04D7">
      <w:pPr>
        <w:rPr>
          <w:rFonts w:ascii="Times New Roman" w:hAnsi="Times New Roman" w:cs="Times New Roman"/>
          <w:sz w:val="24"/>
        </w:rPr>
      </w:pPr>
    </w:p>
    <w:p w:rsidR="00643F73" w:rsidRDefault="00643F73" w:rsidP="001F04D7">
      <w:pPr>
        <w:rPr>
          <w:rFonts w:ascii="Times New Roman" w:hAnsi="Times New Roman" w:cs="Times New Roman"/>
          <w:sz w:val="24"/>
        </w:rPr>
      </w:pPr>
    </w:p>
    <w:p w:rsidR="00643F73" w:rsidRDefault="00643F73" w:rsidP="001F04D7">
      <w:pPr>
        <w:rPr>
          <w:rFonts w:ascii="Times New Roman" w:hAnsi="Times New Roman" w:cs="Times New Roman"/>
          <w:sz w:val="24"/>
        </w:rPr>
      </w:pPr>
    </w:p>
    <w:p w:rsidR="00643F73" w:rsidRDefault="00643F73" w:rsidP="001F04D7">
      <w:pPr>
        <w:rPr>
          <w:rFonts w:ascii="Times New Roman" w:hAnsi="Times New Roman" w:cs="Times New Roman"/>
          <w:sz w:val="24"/>
        </w:rPr>
      </w:pPr>
    </w:p>
    <w:p w:rsidR="00643F73" w:rsidRPr="00F85562" w:rsidRDefault="00643F73" w:rsidP="001F04D7">
      <w:pPr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Pr="00F85562">
        <w:rPr>
          <w:rFonts w:ascii="Times New Roman" w:hAnsi="Times New Roman" w:cs="Times New Roman"/>
          <w:sz w:val="24"/>
        </w:rPr>
        <w:t>4</w:t>
      </w:r>
      <w:r w:rsidR="001D0E2C">
        <w:rPr>
          <w:rFonts w:ascii="Times New Roman" w:hAnsi="宋体" w:cs="Times New Roman" w:hint="eastAsia"/>
          <w:sz w:val="24"/>
        </w:rPr>
        <w:t xml:space="preserve"> </w:t>
      </w:r>
      <w:r w:rsidRPr="00F85562">
        <w:rPr>
          <w:rFonts w:ascii="Times New Roman" w:hAnsi="宋体" w:cs="Times New Roman"/>
          <w:sz w:val="24"/>
        </w:rPr>
        <w:t>室内调查考种结果表</w:t>
      </w:r>
    </w:p>
    <w:p w:rsidR="00F85562" w:rsidRPr="00F85562" w:rsidRDefault="00F85562" w:rsidP="00F8556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205"/>
        <w:gridCol w:w="929"/>
        <w:gridCol w:w="928"/>
        <w:gridCol w:w="927"/>
        <w:gridCol w:w="927"/>
        <w:gridCol w:w="928"/>
        <w:gridCol w:w="928"/>
        <w:gridCol w:w="927"/>
        <w:gridCol w:w="927"/>
        <w:gridCol w:w="928"/>
      </w:tblGrid>
      <w:tr w:rsidR="00F85562" w:rsidRPr="001F04D7" w:rsidTr="001F04D7">
        <w:trPr>
          <w:trHeight w:val="465"/>
        </w:trPr>
        <w:tc>
          <w:tcPr>
            <w:tcW w:w="1205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品种（系）名称</w:t>
            </w:r>
          </w:p>
        </w:tc>
        <w:tc>
          <w:tcPr>
            <w:tcW w:w="929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株高</w:t>
            </w:r>
            <w:r w:rsidRPr="001F04D7">
              <w:rPr>
                <w:sz w:val="11"/>
                <w:szCs w:val="11"/>
              </w:rPr>
              <w:t>cm</w:t>
            </w:r>
          </w:p>
        </w:tc>
        <w:tc>
          <w:tcPr>
            <w:tcW w:w="928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主茎节数</w:t>
            </w:r>
          </w:p>
        </w:tc>
        <w:tc>
          <w:tcPr>
            <w:tcW w:w="927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有效分枝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proofErr w:type="gramStart"/>
            <w:r w:rsidRPr="001F04D7">
              <w:rPr>
                <w:rFonts w:hAnsi="宋体"/>
                <w:sz w:val="11"/>
                <w:szCs w:val="11"/>
              </w:rPr>
              <w:t>单株荚数</w:t>
            </w:r>
            <w:proofErr w:type="gramEnd"/>
          </w:p>
        </w:tc>
        <w:tc>
          <w:tcPr>
            <w:tcW w:w="927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单株粒数</w:t>
            </w:r>
          </w:p>
        </w:tc>
        <w:tc>
          <w:tcPr>
            <w:tcW w:w="927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每荚粒数</w:t>
            </w:r>
          </w:p>
        </w:tc>
        <w:tc>
          <w:tcPr>
            <w:tcW w:w="928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单株粒重</w:t>
            </w:r>
            <w:r w:rsidRPr="001F04D7">
              <w:rPr>
                <w:sz w:val="11"/>
                <w:szCs w:val="11"/>
              </w:rPr>
              <w:t>g</w:t>
            </w:r>
          </w:p>
        </w:tc>
      </w:tr>
      <w:tr w:rsidR="00F85562" w:rsidRPr="001F04D7" w:rsidTr="001F04D7">
        <w:trPr>
          <w:trHeight w:val="273"/>
        </w:trPr>
        <w:tc>
          <w:tcPr>
            <w:tcW w:w="1205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9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总数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有效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  <w:r w:rsidRPr="001F04D7">
              <w:rPr>
                <w:rFonts w:hAnsi="宋体"/>
                <w:sz w:val="11"/>
                <w:szCs w:val="11"/>
              </w:rPr>
              <w:t>无效</w:t>
            </w:r>
          </w:p>
        </w:tc>
        <w:tc>
          <w:tcPr>
            <w:tcW w:w="927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  <w:vMerge/>
          </w:tcPr>
          <w:p w:rsidR="00F85562" w:rsidRPr="001F04D7" w:rsidRDefault="00F85562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中品</w:t>
            </w:r>
            <w:r w:rsidRPr="001F04D7">
              <w:rPr>
                <w:sz w:val="15"/>
                <w:szCs w:val="15"/>
              </w:rPr>
              <w:t>661</w:t>
            </w:r>
            <w:r w:rsidRPr="001F04D7">
              <w:rPr>
                <w:sz w:val="15"/>
                <w:szCs w:val="15"/>
              </w:rPr>
              <w:t>（</w:t>
            </w:r>
            <w:r w:rsidRPr="001F04D7">
              <w:rPr>
                <w:rFonts w:hint="eastAsia"/>
                <w:sz w:val="15"/>
                <w:szCs w:val="15"/>
              </w:rPr>
              <w:t>CK</w:t>
            </w:r>
            <w:r w:rsidRPr="001F04D7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3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4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  <w:tr w:rsidR="001D0E2C" w:rsidRPr="001F04D7" w:rsidTr="001F04D7">
        <w:tc>
          <w:tcPr>
            <w:tcW w:w="1205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929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7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28" w:type="dxa"/>
          </w:tcPr>
          <w:p w:rsidR="001D0E2C" w:rsidRPr="001F04D7" w:rsidRDefault="001D0E2C" w:rsidP="00CB7E52">
            <w:pPr>
              <w:jc w:val="center"/>
              <w:rPr>
                <w:sz w:val="11"/>
                <w:szCs w:val="11"/>
              </w:rPr>
            </w:pPr>
          </w:p>
        </w:tc>
      </w:tr>
    </w:tbl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Pr="00F85562">
        <w:rPr>
          <w:rFonts w:ascii="Times New Roman" w:hAnsi="Times New Roman" w:cs="Times New Roman"/>
          <w:sz w:val="24"/>
        </w:rPr>
        <w:t>5</w:t>
      </w:r>
      <w:r w:rsidR="00CB7E52">
        <w:rPr>
          <w:rFonts w:ascii="Times New Roman" w:hAnsi="宋体" w:cs="Times New Roman" w:hint="eastAsia"/>
          <w:sz w:val="24"/>
        </w:rPr>
        <w:t xml:space="preserve">  </w:t>
      </w:r>
      <w:r w:rsidRPr="00F85562">
        <w:rPr>
          <w:rFonts w:ascii="Times New Roman" w:hAnsi="宋体" w:cs="Times New Roman"/>
          <w:sz w:val="24"/>
        </w:rPr>
        <w:t>百粒重和品质性状表</w:t>
      </w:r>
    </w:p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260" w:type="dxa"/>
        <w:tblInd w:w="108" w:type="dxa"/>
        <w:tblLayout w:type="fixed"/>
        <w:tblLook w:val="01E0"/>
      </w:tblPr>
      <w:tblGrid>
        <w:gridCol w:w="126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85562" w:rsidRPr="001F04D7" w:rsidTr="00CB7E52">
        <w:trPr>
          <w:trHeight w:val="345"/>
        </w:trPr>
        <w:tc>
          <w:tcPr>
            <w:tcW w:w="126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品种（系）名称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百粒重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紫斑粒率</w:t>
            </w:r>
            <w:proofErr w:type="gramEnd"/>
            <w:r w:rsidRPr="001F04D7">
              <w:rPr>
                <w:sz w:val="13"/>
                <w:szCs w:val="13"/>
              </w:rPr>
              <w:t>%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褐斑粒率</w:t>
            </w:r>
            <w:proofErr w:type="gramEnd"/>
            <w:r w:rsidRPr="001F04D7">
              <w:rPr>
                <w:sz w:val="13"/>
                <w:szCs w:val="13"/>
              </w:rPr>
              <w:t>%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其他粒率</w:t>
            </w:r>
            <w:proofErr w:type="gramEnd"/>
            <w:r w:rsidRPr="001F04D7">
              <w:rPr>
                <w:sz w:val="13"/>
                <w:szCs w:val="13"/>
              </w:rPr>
              <w:t>%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虫蚀粒率</w:t>
            </w:r>
            <w:proofErr w:type="gramEnd"/>
            <w:r w:rsidRPr="001F04D7">
              <w:rPr>
                <w:sz w:val="13"/>
                <w:szCs w:val="13"/>
              </w:rPr>
              <w:t>%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完好粒率</w:t>
            </w:r>
            <w:proofErr w:type="gramEnd"/>
            <w:r w:rsidRPr="001F04D7">
              <w:rPr>
                <w:sz w:val="13"/>
                <w:szCs w:val="13"/>
              </w:rPr>
              <w:t>%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种皮色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proofErr w:type="gramStart"/>
            <w:r w:rsidRPr="001F04D7">
              <w:rPr>
                <w:rFonts w:hAnsi="宋体"/>
                <w:sz w:val="13"/>
                <w:szCs w:val="13"/>
              </w:rPr>
              <w:t>脐</w:t>
            </w:r>
            <w:proofErr w:type="gramEnd"/>
            <w:r w:rsidRPr="001F04D7">
              <w:rPr>
                <w:rFonts w:hAnsi="宋体"/>
                <w:sz w:val="13"/>
                <w:szCs w:val="13"/>
              </w:rPr>
              <w:t>色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粒形</w:t>
            </w:r>
          </w:p>
        </w:tc>
        <w:tc>
          <w:tcPr>
            <w:tcW w:w="750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籽粒光泽</w:t>
            </w:r>
          </w:p>
        </w:tc>
      </w:tr>
      <w:tr w:rsidR="00F85562" w:rsidRPr="001F04D7" w:rsidTr="00CB7E52">
        <w:trPr>
          <w:trHeight w:val="597"/>
        </w:trPr>
        <w:tc>
          <w:tcPr>
            <w:tcW w:w="126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sz w:val="13"/>
                <w:szCs w:val="13"/>
              </w:rPr>
              <w:t>1</w:t>
            </w:r>
            <w:r w:rsidRPr="001F04D7">
              <w:rPr>
                <w:rFonts w:hAnsi="宋体"/>
                <w:sz w:val="13"/>
                <w:szCs w:val="13"/>
              </w:rPr>
              <w:t>次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sz w:val="13"/>
                <w:szCs w:val="13"/>
              </w:rPr>
              <w:t>2</w:t>
            </w:r>
            <w:r w:rsidRPr="001F04D7">
              <w:rPr>
                <w:rFonts w:hAnsi="宋体"/>
                <w:sz w:val="13"/>
                <w:szCs w:val="13"/>
              </w:rPr>
              <w:t>次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  <w:r w:rsidRPr="001F04D7">
              <w:rPr>
                <w:rFonts w:hAnsi="宋体"/>
                <w:sz w:val="13"/>
                <w:szCs w:val="13"/>
              </w:rPr>
              <w:t>平均</w:t>
            </w: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  <w:vMerge/>
          </w:tcPr>
          <w:p w:rsidR="00F85562" w:rsidRPr="001F04D7" w:rsidRDefault="00F85562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中品</w:t>
            </w:r>
            <w:r w:rsidRPr="001F04D7">
              <w:rPr>
                <w:sz w:val="15"/>
                <w:szCs w:val="15"/>
              </w:rPr>
              <w:t>661</w:t>
            </w:r>
            <w:r w:rsidRPr="001F04D7">
              <w:rPr>
                <w:sz w:val="15"/>
                <w:szCs w:val="15"/>
              </w:rPr>
              <w:t>（</w:t>
            </w:r>
            <w:r w:rsidRPr="001F04D7">
              <w:rPr>
                <w:rFonts w:hint="eastAsia"/>
                <w:sz w:val="15"/>
                <w:szCs w:val="15"/>
              </w:rPr>
              <w:t>CK</w:t>
            </w:r>
            <w:r w:rsidRPr="001F04D7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3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rFonts w:hint="eastAsia"/>
                <w:sz w:val="15"/>
                <w:szCs w:val="15"/>
              </w:rPr>
              <w:t>4</w:t>
            </w:r>
            <w:r w:rsidRPr="001F04D7">
              <w:rPr>
                <w:sz w:val="15"/>
                <w:szCs w:val="15"/>
              </w:rPr>
              <w:t>号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  <w:tr w:rsidR="001D0E2C" w:rsidRPr="001F04D7" w:rsidTr="00CB7E52">
        <w:tc>
          <w:tcPr>
            <w:tcW w:w="1260" w:type="dxa"/>
          </w:tcPr>
          <w:p w:rsidR="001D0E2C" w:rsidRPr="001F04D7" w:rsidRDefault="001D0E2C" w:rsidP="00CB7E52">
            <w:pPr>
              <w:spacing w:line="360" w:lineRule="auto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滇大豆</w:t>
            </w: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0" w:type="dxa"/>
          </w:tcPr>
          <w:p w:rsidR="001D0E2C" w:rsidRPr="001F04D7" w:rsidRDefault="001D0E2C" w:rsidP="00CB7E52">
            <w:pPr>
              <w:jc w:val="center"/>
              <w:rPr>
                <w:sz w:val="13"/>
                <w:szCs w:val="13"/>
              </w:rPr>
            </w:pPr>
          </w:p>
        </w:tc>
      </w:tr>
    </w:tbl>
    <w:p w:rsidR="00F85562" w:rsidRPr="00F85562" w:rsidRDefault="00F85562" w:rsidP="00F85562">
      <w:pPr>
        <w:ind w:leftChars="-428" w:left="1" w:hangingChars="375" w:hanging="900"/>
        <w:jc w:val="center"/>
        <w:rPr>
          <w:rFonts w:ascii="Times New Roman" w:hAnsi="Times New Roman" w:cs="Times New Roman"/>
          <w:sz w:val="24"/>
        </w:rPr>
      </w:pPr>
    </w:p>
    <w:p w:rsidR="00F85562" w:rsidRPr="00F85562" w:rsidRDefault="00F85562" w:rsidP="001F04D7">
      <w:pPr>
        <w:rPr>
          <w:rFonts w:ascii="Times New Roman" w:hAnsi="Times New Roman" w:cs="Times New Roman"/>
          <w:sz w:val="24"/>
        </w:rPr>
      </w:pPr>
    </w:p>
    <w:p w:rsidR="00F85562" w:rsidRPr="00F85562" w:rsidRDefault="00F85562" w:rsidP="004E02F6">
      <w:pPr>
        <w:jc w:val="center"/>
        <w:rPr>
          <w:rFonts w:ascii="Times New Roman" w:hAnsi="Times New Roman" w:cs="Times New Roman"/>
          <w:sz w:val="24"/>
        </w:rPr>
      </w:pPr>
      <w:r w:rsidRPr="00F85562">
        <w:rPr>
          <w:rFonts w:ascii="Times New Roman" w:hAnsi="宋体" w:cs="Times New Roman"/>
          <w:sz w:val="24"/>
        </w:rPr>
        <w:t>表</w:t>
      </w:r>
      <w:r w:rsidRPr="00F85562">
        <w:rPr>
          <w:rFonts w:ascii="Times New Roman" w:hAnsi="Times New Roman" w:cs="Times New Roman"/>
          <w:sz w:val="24"/>
        </w:rPr>
        <w:t>6</w:t>
      </w:r>
      <w:r w:rsidR="004E02F6">
        <w:rPr>
          <w:rFonts w:ascii="Times New Roman" w:hAnsi="宋体" w:cs="Times New Roman" w:hint="eastAsia"/>
          <w:sz w:val="24"/>
        </w:rPr>
        <w:t xml:space="preserve">  </w:t>
      </w:r>
      <w:r w:rsidRPr="00F85562">
        <w:rPr>
          <w:rFonts w:ascii="Times New Roman" w:hAnsi="宋体" w:cs="Times New Roman"/>
          <w:sz w:val="24"/>
        </w:rPr>
        <w:t>参试品种（系）产量结果表</w:t>
      </w:r>
      <w:r w:rsidR="004E02F6">
        <w:rPr>
          <w:rFonts w:ascii="Times New Roman" w:hAnsi="Times New Roman" w:cs="Times New Roman" w:hint="eastAsia"/>
          <w:sz w:val="24"/>
        </w:rPr>
        <w:t>（干粒）</w:t>
      </w:r>
    </w:p>
    <w:tbl>
      <w:tblPr>
        <w:tblStyle w:val="a3"/>
        <w:tblW w:w="10297" w:type="dxa"/>
        <w:tblInd w:w="108" w:type="dxa"/>
        <w:tblLook w:val="01E0"/>
      </w:tblPr>
      <w:tblGrid>
        <w:gridCol w:w="1556"/>
        <w:gridCol w:w="847"/>
        <w:gridCol w:w="730"/>
        <w:gridCol w:w="731"/>
        <w:gridCol w:w="730"/>
        <w:gridCol w:w="731"/>
        <w:gridCol w:w="730"/>
        <w:gridCol w:w="731"/>
        <w:gridCol w:w="730"/>
        <w:gridCol w:w="731"/>
        <w:gridCol w:w="1025"/>
        <w:gridCol w:w="1025"/>
      </w:tblGrid>
      <w:tr w:rsidR="00F85562" w:rsidRPr="001F04D7" w:rsidTr="00CB7E52">
        <w:trPr>
          <w:trHeight w:val="615"/>
        </w:trPr>
        <w:tc>
          <w:tcPr>
            <w:tcW w:w="1556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品种（系）名称</w:t>
            </w:r>
          </w:p>
        </w:tc>
        <w:tc>
          <w:tcPr>
            <w:tcW w:w="847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小区</w:t>
            </w:r>
            <w:proofErr w:type="gramStart"/>
            <w:r w:rsidRPr="001F04D7">
              <w:rPr>
                <w:rFonts w:hAnsi="宋体"/>
                <w:sz w:val="15"/>
                <w:szCs w:val="15"/>
              </w:rPr>
              <w:t>计产面积</w:t>
            </w:r>
            <w:proofErr w:type="gramEnd"/>
            <w:r w:rsidRPr="001F04D7">
              <w:rPr>
                <w:rFonts w:hAnsi="宋体"/>
                <w:sz w:val="15"/>
                <w:szCs w:val="15"/>
              </w:rPr>
              <w:t>㎡</w:t>
            </w:r>
          </w:p>
        </w:tc>
        <w:tc>
          <w:tcPr>
            <w:tcW w:w="2922" w:type="dxa"/>
            <w:gridSpan w:val="4"/>
            <w:tcBorders>
              <w:bottom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小区产量</w:t>
            </w:r>
            <w:r w:rsidRPr="001F04D7">
              <w:rPr>
                <w:sz w:val="15"/>
                <w:szCs w:val="15"/>
              </w:rPr>
              <w:t>kg</w:t>
            </w:r>
          </w:p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(</w:t>
            </w:r>
            <w:r w:rsidRPr="001F04D7">
              <w:rPr>
                <w:rFonts w:hAnsi="宋体"/>
                <w:sz w:val="15"/>
                <w:szCs w:val="15"/>
              </w:rPr>
              <w:t>保留两位小数</w:t>
            </w:r>
            <w:r w:rsidRPr="001F04D7">
              <w:rPr>
                <w:sz w:val="15"/>
                <w:szCs w:val="15"/>
              </w:rPr>
              <w:t>)</w:t>
            </w:r>
          </w:p>
        </w:tc>
        <w:tc>
          <w:tcPr>
            <w:tcW w:w="2922" w:type="dxa"/>
            <w:gridSpan w:val="4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折合每</w:t>
            </w:r>
            <w:r w:rsidRPr="001F04D7">
              <w:rPr>
                <w:sz w:val="15"/>
                <w:szCs w:val="15"/>
              </w:rPr>
              <w:t>666.7</w:t>
            </w:r>
            <w:r w:rsidRPr="001F04D7">
              <w:rPr>
                <w:rFonts w:hAnsi="宋体"/>
                <w:sz w:val="15"/>
                <w:szCs w:val="15"/>
              </w:rPr>
              <w:t>㎡产量</w:t>
            </w:r>
            <w:r w:rsidRPr="001F04D7">
              <w:rPr>
                <w:sz w:val="15"/>
                <w:szCs w:val="15"/>
              </w:rPr>
              <w:t>kg(</w:t>
            </w:r>
            <w:r w:rsidRPr="001F04D7">
              <w:rPr>
                <w:rFonts w:hAnsi="宋体"/>
                <w:sz w:val="15"/>
                <w:szCs w:val="15"/>
              </w:rPr>
              <w:t>保留两位小数</w:t>
            </w:r>
            <w:r w:rsidRPr="001F04D7">
              <w:rPr>
                <w:sz w:val="15"/>
                <w:szCs w:val="15"/>
              </w:rPr>
              <w:t>)</w:t>
            </w:r>
          </w:p>
        </w:tc>
        <w:tc>
          <w:tcPr>
            <w:tcW w:w="1025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较</w:t>
            </w:r>
            <w:r w:rsidRPr="001F04D7">
              <w:rPr>
                <w:sz w:val="15"/>
                <w:szCs w:val="15"/>
              </w:rPr>
              <w:t>CK±%</w:t>
            </w:r>
          </w:p>
        </w:tc>
        <w:tc>
          <w:tcPr>
            <w:tcW w:w="1025" w:type="dxa"/>
            <w:vMerge w:val="restart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产量位次</w:t>
            </w:r>
          </w:p>
        </w:tc>
      </w:tr>
      <w:tr w:rsidR="00F85562" w:rsidRPr="001F04D7" w:rsidTr="00CB7E52">
        <w:trPr>
          <w:trHeight w:val="315"/>
        </w:trPr>
        <w:tc>
          <w:tcPr>
            <w:tcW w:w="1556" w:type="dxa"/>
            <w:vMerge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7" w:type="dxa"/>
            <w:vMerge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平均</w:t>
            </w:r>
          </w:p>
        </w:tc>
        <w:tc>
          <w:tcPr>
            <w:tcW w:w="730" w:type="dxa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1</w:t>
            </w:r>
          </w:p>
        </w:tc>
        <w:tc>
          <w:tcPr>
            <w:tcW w:w="731" w:type="dxa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2</w:t>
            </w:r>
          </w:p>
        </w:tc>
        <w:tc>
          <w:tcPr>
            <w:tcW w:w="730" w:type="dxa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3</w:t>
            </w:r>
          </w:p>
        </w:tc>
        <w:tc>
          <w:tcPr>
            <w:tcW w:w="731" w:type="dxa"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平均</w:t>
            </w:r>
          </w:p>
        </w:tc>
        <w:tc>
          <w:tcPr>
            <w:tcW w:w="1025" w:type="dxa"/>
            <w:vMerge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</w:tcPr>
          <w:p w:rsidR="00F85562" w:rsidRPr="001F04D7" w:rsidRDefault="00F85562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中品</w:t>
            </w:r>
            <w:r w:rsidRPr="004E02F6">
              <w:rPr>
                <w:sz w:val="21"/>
                <w:szCs w:val="21"/>
              </w:rPr>
              <w:t>661</w:t>
            </w:r>
            <w:r w:rsidRPr="004E02F6">
              <w:rPr>
                <w:sz w:val="21"/>
                <w:szCs w:val="21"/>
              </w:rPr>
              <w:t>（</w:t>
            </w:r>
            <w:r w:rsidRPr="004E02F6">
              <w:rPr>
                <w:rFonts w:hint="eastAsia"/>
                <w:sz w:val="21"/>
                <w:szCs w:val="21"/>
              </w:rPr>
              <w:t>CK</w:t>
            </w:r>
            <w:r w:rsidRPr="004E02F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2</w:t>
            </w:r>
            <w:r w:rsidRPr="004E02F6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3</w:t>
            </w:r>
            <w:r w:rsidRPr="004E02F6">
              <w:rPr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4</w:t>
            </w:r>
            <w:r w:rsidRPr="004E02F6">
              <w:rPr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1D0E2C" w:rsidRPr="001F04D7" w:rsidTr="00CB7E52">
        <w:tc>
          <w:tcPr>
            <w:tcW w:w="1556" w:type="dxa"/>
          </w:tcPr>
          <w:p w:rsidR="001D0E2C" w:rsidRPr="004E02F6" w:rsidRDefault="001D0E2C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847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1D0E2C" w:rsidRPr="001F04D7" w:rsidRDefault="001D0E2C" w:rsidP="00CB7E52">
            <w:pPr>
              <w:jc w:val="center"/>
              <w:rPr>
                <w:sz w:val="15"/>
                <w:szCs w:val="15"/>
              </w:rPr>
            </w:pPr>
          </w:p>
        </w:tc>
      </w:tr>
    </w:tbl>
    <w:p w:rsidR="00F85562" w:rsidRDefault="00F85562" w:rsidP="00F85562">
      <w:pPr>
        <w:ind w:left="5" w:hangingChars="2" w:hanging="5"/>
        <w:rPr>
          <w:rFonts w:ascii="Times New Roman" w:hAnsi="Times New Roman" w:cs="Times New Roman"/>
          <w:b/>
          <w:sz w:val="24"/>
        </w:rPr>
      </w:pPr>
    </w:p>
    <w:p w:rsidR="00643F73" w:rsidRDefault="00643F73" w:rsidP="00F85562">
      <w:pPr>
        <w:ind w:left="5" w:hangingChars="2" w:hanging="5"/>
        <w:rPr>
          <w:rFonts w:ascii="Times New Roman" w:hAnsi="Times New Roman" w:cs="Times New Roman"/>
          <w:b/>
          <w:sz w:val="24"/>
        </w:rPr>
      </w:pPr>
    </w:p>
    <w:p w:rsidR="00643F73" w:rsidRDefault="004E02F6" w:rsidP="004E02F6">
      <w:pPr>
        <w:ind w:left="5" w:hangingChars="2" w:hanging="5"/>
        <w:jc w:val="center"/>
        <w:rPr>
          <w:rFonts w:ascii="Times New Roman" w:hAnsi="Times New Roman" w:cs="Times New Roman"/>
          <w:b/>
          <w:sz w:val="24"/>
        </w:rPr>
      </w:pPr>
      <w:r w:rsidRPr="00F85562">
        <w:rPr>
          <w:rFonts w:ascii="Times New Roman" w:hAnsi="宋体" w:cs="Times New Roman"/>
          <w:sz w:val="24"/>
        </w:rPr>
        <w:lastRenderedPageBreak/>
        <w:t>表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宋体" w:cs="Times New Roman" w:hint="eastAsia"/>
          <w:sz w:val="24"/>
        </w:rPr>
        <w:t xml:space="preserve">  </w:t>
      </w:r>
      <w:r w:rsidRPr="00F85562">
        <w:rPr>
          <w:rFonts w:ascii="Times New Roman" w:hAnsi="宋体" w:cs="Times New Roman"/>
          <w:sz w:val="24"/>
        </w:rPr>
        <w:t>参试品种（系）产量结果表</w:t>
      </w:r>
      <w:r>
        <w:rPr>
          <w:rFonts w:ascii="Times New Roman" w:hAnsi="Times New Roman" w:cs="Times New Roman" w:hint="eastAsia"/>
          <w:sz w:val="24"/>
        </w:rPr>
        <w:t>（鲜荚）</w:t>
      </w:r>
    </w:p>
    <w:tbl>
      <w:tblPr>
        <w:tblStyle w:val="a3"/>
        <w:tblW w:w="10297" w:type="dxa"/>
        <w:tblInd w:w="108" w:type="dxa"/>
        <w:tblLook w:val="01E0"/>
      </w:tblPr>
      <w:tblGrid>
        <w:gridCol w:w="1556"/>
        <w:gridCol w:w="847"/>
        <w:gridCol w:w="730"/>
        <w:gridCol w:w="731"/>
        <w:gridCol w:w="730"/>
        <w:gridCol w:w="731"/>
        <w:gridCol w:w="730"/>
        <w:gridCol w:w="731"/>
        <w:gridCol w:w="730"/>
        <w:gridCol w:w="731"/>
        <w:gridCol w:w="1025"/>
        <w:gridCol w:w="1025"/>
      </w:tblGrid>
      <w:tr w:rsidR="004E02F6" w:rsidRPr="001F04D7" w:rsidTr="00CB7E52">
        <w:trPr>
          <w:trHeight w:val="615"/>
        </w:trPr>
        <w:tc>
          <w:tcPr>
            <w:tcW w:w="1556" w:type="dxa"/>
            <w:vMerge w:val="restart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品种（系）名称</w:t>
            </w:r>
          </w:p>
        </w:tc>
        <w:tc>
          <w:tcPr>
            <w:tcW w:w="847" w:type="dxa"/>
            <w:vMerge w:val="restart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小区</w:t>
            </w:r>
            <w:proofErr w:type="gramStart"/>
            <w:r w:rsidRPr="001F04D7">
              <w:rPr>
                <w:rFonts w:hAnsi="宋体"/>
                <w:sz w:val="15"/>
                <w:szCs w:val="15"/>
              </w:rPr>
              <w:t>计产面积</w:t>
            </w:r>
            <w:proofErr w:type="gramEnd"/>
            <w:r w:rsidRPr="001F04D7">
              <w:rPr>
                <w:rFonts w:hAnsi="宋体"/>
                <w:sz w:val="15"/>
                <w:szCs w:val="15"/>
              </w:rPr>
              <w:t>㎡</w:t>
            </w:r>
          </w:p>
        </w:tc>
        <w:tc>
          <w:tcPr>
            <w:tcW w:w="2922" w:type="dxa"/>
            <w:gridSpan w:val="4"/>
            <w:tcBorders>
              <w:bottom w:val="single" w:sz="4" w:space="0" w:color="auto"/>
            </w:tcBorders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小区产量</w:t>
            </w:r>
            <w:r w:rsidRPr="001F04D7">
              <w:rPr>
                <w:sz w:val="15"/>
                <w:szCs w:val="15"/>
              </w:rPr>
              <w:t>kg</w:t>
            </w:r>
          </w:p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sz w:val="15"/>
                <w:szCs w:val="15"/>
              </w:rPr>
              <w:t>(</w:t>
            </w:r>
            <w:r w:rsidRPr="001F04D7">
              <w:rPr>
                <w:rFonts w:hAnsi="宋体"/>
                <w:sz w:val="15"/>
                <w:szCs w:val="15"/>
              </w:rPr>
              <w:t>保留两位小数</w:t>
            </w:r>
            <w:r w:rsidRPr="001F04D7">
              <w:rPr>
                <w:sz w:val="15"/>
                <w:szCs w:val="15"/>
              </w:rPr>
              <w:t>)</w:t>
            </w:r>
          </w:p>
        </w:tc>
        <w:tc>
          <w:tcPr>
            <w:tcW w:w="2922" w:type="dxa"/>
            <w:gridSpan w:val="4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折合每</w:t>
            </w:r>
            <w:r w:rsidRPr="001F04D7">
              <w:rPr>
                <w:sz w:val="15"/>
                <w:szCs w:val="15"/>
              </w:rPr>
              <w:t>666.7</w:t>
            </w:r>
            <w:r w:rsidRPr="001F04D7">
              <w:rPr>
                <w:rFonts w:hAnsi="宋体"/>
                <w:sz w:val="15"/>
                <w:szCs w:val="15"/>
              </w:rPr>
              <w:t>㎡产量</w:t>
            </w:r>
            <w:r w:rsidRPr="001F04D7">
              <w:rPr>
                <w:sz w:val="15"/>
                <w:szCs w:val="15"/>
              </w:rPr>
              <w:t>kg(</w:t>
            </w:r>
            <w:r w:rsidRPr="001F04D7">
              <w:rPr>
                <w:rFonts w:hAnsi="宋体"/>
                <w:sz w:val="15"/>
                <w:szCs w:val="15"/>
              </w:rPr>
              <w:t>保留两位小数</w:t>
            </w:r>
            <w:r w:rsidRPr="001F04D7">
              <w:rPr>
                <w:sz w:val="15"/>
                <w:szCs w:val="15"/>
              </w:rPr>
              <w:t>)</w:t>
            </w:r>
          </w:p>
        </w:tc>
        <w:tc>
          <w:tcPr>
            <w:tcW w:w="1025" w:type="dxa"/>
            <w:vMerge w:val="restart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较</w:t>
            </w:r>
            <w:r w:rsidRPr="001F04D7">
              <w:rPr>
                <w:sz w:val="15"/>
                <w:szCs w:val="15"/>
              </w:rPr>
              <w:t>CK±%</w:t>
            </w:r>
          </w:p>
        </w:tc>
        <w:tc>
          <w:tcPr>
            <w:tcW w:w="1025" w:type="dxa"/>
            <w:vMerge w:val="restart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产量位次</w:t>
            </w:r>
          </w:p>
        </w:tc>
      </w:tr>
      <w:tr w:rsidR="004E02F6" w:rsidRPr="001F04D7" w:rsidTr="00CB7E52">
        <w:trPr>
          <w:trHeight w:val="315"/>
        </w:trPr>
        <w:tc>
          <w:tcPr>
            <w:tcW w:w="1556" w:type="dxa"/>
            <w:vMerge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7" w:type="dxa"/>
            <w:vMerge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平均</w:t>
            </w: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1</w:t>
            </w: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2</w:t>
            </w: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重复</w:t>
            </w:r>
            <w:r w:rsidRPr="001F04D7">
              <w:rPr>
                <w:sz w:val="15"/>
                <w:szCs w:val="15"/>
              </w:rPr>
              <w:t>3</w:t>
            </w: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  <w:r w:rsidRPr="001F04D7">
              <w:rPr>
                <w:rFonts w:hAnsi="宋体"/>
                <w:sz w:val="15"/>
                <w:szCs w:val="15"/>
              </w:rPr>
              <w:t>平均</w:t>
            </w:r>
          </w:p>
        </w:tc>
        <w:tc>
          <w:tcPr>
            <w:tcW w:w="1025" w:type="dxa"/>
            <w:vMerge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中品</w:t>
            </w:r>
            <w:r w:rsidRPr="004E02F6">
              <w:rPr>
                <w:sz w:val="21"/>
                <w:szCs w:val="21"/>
              </w:rPr>
              <w:t>661</w:t>
            </w:r>
            <w:r w:rsidRPr="004E02F6">
              <w:rPr>
                <w:sz w:val="21"/>
                <w:szCs w:val="21"/>
              </w:rPr>
              <w:t>（</w:t>
            </w:r>
            <w:r w:rsidRPr="004E02F6">
              <w:rPr>
                <w:rFonts w:hint="eastAsia"/>
                <w:sz w:val="21"/>
                <w:szCs w:val="21"/>
              </w:rPr>
              <w:t>CK</w:t>
            </w:r>
            <w:r w:rsidRPr="004E02F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2</w:t>
            </w:r>
            <w:r w:rsidRPr="004E02F6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3</w:t>
            </w:r>
            <w:r w:rsidRPr="004E02F6">
              <w:rPr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华</w:t>
            </w:r>
            <w:proofErr w:type="gramStart"/>
            <w:r w:rsidRPr="004E02F6">
              <w:rPr>
                <w:sz w:val="21"/>
                <w:szCs w:val="21"/>
              </w:rPr>
              <w:t>研</w:t>
            </w:r>
            <w:proofErr w:type="gramEnd"/>
            <w:r w:rsidRPr="004E02F6">
              <w:rPr>
                <w:rFonts w:hint="eastAsia"/>
                <w:sz w:val="21"/>
                <w:szCs w:val="21"/>
              </w:rPr>
              <w:t>4</w:t>
            </w:r>
            <w:r w:rsidRPr="004E02F6">
              <w:rPr>
                <w:sz w:val="21"/>
                <w:szCs w:val="21"/>
              </w:rPr>
              <w:t>号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  <w:tr w:rsidR="004E02F6" w:rsidRPr="001F04D7" w:rsidTr="00CB7E52">
        <w:tc>
          <w:tcPr>
            <w:tcW w:w="1556" w:type="dxa"/>
          </w:tcPr>
          <w:p w:rsidR="004E02F6" w:rsidRPr="004E02F6" w:rsidRDefault="004E02F6" w:rsidP="00CB7E52">
            <w:pPr>
              <w:spacing w:line="360" w:lineRule="auto"/>
              <w:rPr>
                <w:sz w:val="21"/>
                <w:szCs w:val="21"/>
              </w:rPr>
            </w:pPr>
            <w:r w:rsidRPr="004E02F6">
              <w:rPr>
                <w:sz w:val="21"/>
                <w:szCs w:val="21"/>
              </w:rPr>
              <w:t>滇大豆</w:t>
            </w:r>
            <w:r w:rsidRPr="004E02F6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847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0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</w:tcPr>
          <w:p w:rsidR="004E02F6" w:rsidRPr="001F04D7" w:rsidRDefault="004E02F6" w:rsidP="00CB7E52">
            <w:pPr>
              <w:jc w:val="center"/>
              <w:rPr>
                <w:sz w:val="15"/>
                <w:szCs w:val="15"/>
              </w:rPr>
            </w:pPr>
          </w:p>
        </w:tc>
      </w:tr>
    </w:tbl>
    <w:p w:rsidR="004E02F6" w:rsidRDefault="004E02F6" w:rsidP="00F85562">
      <w:pPr>
        <w:ind w:left="5" w:hangingChars="2" w:hanging="5"/>
        <w:rPr>
          <w:rFonts w:ascii="Times New Roman" w:hAnsi="Times New Roman" w:cs="Times New Roman"/>
          <w:b/>
          <w:sz w:val="24"/>
        </w:rPr>
      </w:pPr>
    </w:p>
    <w:p w:rsidR="004E02F6" w:rsidRDefault="00992282" w:rsidP="00992282">
      <w:pPr>
        <w:jc w:val="center"/>
        <w:rPr>
          <w:rFonts w:ascii="Times New Roman" w:hAnsi="Times New Roman" w:cs="Times New Roman"/>
          <w:b/>
          <w:sz w:val="24"/>
        </w:rPr>
      </w:pPr>
      <w:r w:rsidRPr="00992282">
        <w:rPr>
          <w:rFonts w:ascii="Times New Roman" w:hAnsi="宋体" w:cs="Times New Roman" w:hint="eastAsia"/>
          <w:sz w:val="24"/>
        </w:rPr>
        <w:t>表</w:t>
      </w:r>
      <w:r w:rsidRPr="00992282">
        <w:rPr>
          <w:rFonts w:ascii="Times New Roman" w:hAnsi="宋体" w:cs="Times New Roman" w:hint="eastAsia"/>
          <w:sz w:val="24"/>
        </w:rPr>
        <w:t xml:space="preserve">8 </w:t>
      </w:r>
      <w:r>
        <w:rPr>
          <w:rFonts w:ascii="Times New Roman" w:hAnsi="Times New Roman" w:cs="Times New Roman" w:hint="eastAsia"/>
          <w:b/>
          <w:sz w:val="24"/>
        </w:rPr>
        <w:t xml:space="preserve"> </w:t>
      </w:r>
      <w:r w:rsidRPr="00F85562">
        <w:rPr>
          <w:rFonts w:ascii="Times New Roman" w:hAnsi="宋体" w:cs="Times New Roman"/>
          <w:sz w:val="24"/>
        </w:rPr>
        <w:t>参试品种（系）</w:t>
      </w:r>
      <w:r>
        <w:rPr>
          <w:rFonts w:ascii="Times New Roman" w:hAnsi="宋体" w:cs="Times New Roman"/>
          <w:sz w:val="24"/>
        </w:rPr>
        <w:t>鲜食品质性状</w:t>
      </w:r>
      <w:r w:rsidRPr="00F85562">
        <w:rPr>
          <w:rFonts w:ascii="Times New Roman" w:hAnsi="宋体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（鲜荚）</w:t>
      </w:r>
    </w:p>
    <w:tbl>
      <w:tblPr>
        <w:tblW w:w="9949" w:type="dxa"/>
        <w:tblInd w:w="98" w:type="dxa"/>
        <w:tblLook w:val="04A0"/>
      </w:tblPr>
      <w:tblGrid>
        <w:gridCol w:w="1850"/>
        <w:gridCol w:w="656"/>
        <w:gridCol w:w="1236"/>
        <w:gridCol w:w="1236"/>
        <w:gridCol w:w="1236"/>
        <w:gridCol w:w="1250"/>
        <w:gridCol w:w="1289"/>
        <w:gridCol w:w="1196"/>
      </w:tblGrid>
      <w:tr w:rsidR="00992282" w:rsidRPr="00992282" w:rsidTr="00992282">
        <w:trPr>
          <w:trHeight w:val="28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品种名称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华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华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华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滇大豆</w:t>
            </w: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滇大豆</w:t>
            </w: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82" w:rsidRPr="00992282" w:rsidRDefault="00992282" w:rsidP="0099228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滇大豆</w:t>
            </w: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株高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(cm)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叶形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茸毛色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青荚色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青荚形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标准荚率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(%)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粒荚长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(cm)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粒荚宽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(cm)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鲜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百荚重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500g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鲜重荚数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proofErr w:type="gramStart"/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个</w:t>
            </w:r>
            <w:proofErr w:type="gramEnd"/>
            <w:r w:rsidRPr="00992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992282" w:rsidTr="00992282">
        <w:trPr>
          <w:trHeight w:val="28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风味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992282" w:rsidRDefault="00992282" w:rsidP="009922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228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3F73" w:rsidRPr="00F85562" w:rsidRDefault="00643F73" w:rsidP="00992282">
      <w:pPr>
        <w:rPr>
          <w:rFonts w:ascii="Times New Roman" w:hAnsi="Times New Roman" w:cs="Times New Roman"/>
          <w:b/>
          <w:sz w:val="24"/>
        </w:rPr>
      </w:pPr>
    </w:p>
    <w:p w:rsidR="00F85562" w:rsidRPr="005861FF" w:rsidRDefault="00F85562" w:rsidP="00F85562">
      <w:pPr>
        <w:ind w:left="5" w:hangingChars="2" w:hanging="5"/>
        <w:rPr>
          <w:rFonts w:ascii="黑体" w:eastAsia="黑体" w:hAnsi="黑体" w:cs="Times New Roman"/>
          <w:sz w:val="24"/>
        </w:rPr>
      </w:pPr>
      <w:r w:rsidRPr="005861FF">
        <w:rPr>
          <w:rFonts w:ascii="黑体" w:eastAsia="黑体" w:hAnsi="黑体" w:cs="Times New Roman"/>
          <w:sz w:val="24"/>
        </w:rPr>
        <w:t>七、对品种（系）的综合评价</w:t>
      </w:r>
    </w:p>
    <w:p w:rsidR="00F85562" w:rsidRPr="00F85562" w:rsidRDefault="00F85562" w:rsidP="00F85562">
      <w:pPr>
        <w:ind w:leftChars="-428" w:left="5" w:hangingChars="375" w:hanging="90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260" w:type="dxa"/>
        <w:tblInd w:w="108" w:type="dxa"/>
        <w:tblLook w:val="01E0"/>
      </w:tblPr>
      <w:tblGrid>
        <w:gridCol w:w="2160"/>
        <w:gridCol w:w="8100"/>
      </w:tblGrid>
      <w:tr w:rsidR="00F85562" w:rsidRPr="00F85562" w:rsidTr="00CB7E52">
        <w:tc>
          <w:tcPr>
            <w:tcW w:w="2160" w:type="dxa"/>
          </w:tcPr>
          <w:p w:rsidR="00F85562" w:rsidRPr="00F85562" w:rsidRDefault="00F85562" w:rsidP="00CB7E52">
            <w:pPr>
              <w:jc w:val="center"/>
              <w:rPr>
                <w:sz w:val="24"/>
              </w:rPr>
            </w:pPr>
            <w:r w:rsidRPr="00F85562">
              <w:rPr>
                <w:rFonts w:hAnsi="宋体"/>
                <w:sz w:val="24"/>
              </w:rPr>
              <w:t>品种（系）名称</w:t>
            </w:r>
          </w:p>
        </w:tc>
        <w:tc>
          <w:tcPr>
            <w:tcW w:w="8100" w:type="dxa"/>
          </w:tcPr>
          <w:p w:rsidR="00F85562" w:rsidRPr="00F85562" w:rsidRDefault="00F85562" w:rsidP="00CB7E52">
            <w:pPr>
              <w:jc w:val="center"/>
              <w:rPr>
                <w:sz w:val="24"/>
              </w:rPr>
            </w:pPr>
            <w:r w:rsidRPr="00F85562">
              <w:rPr>
                <w:rFonts w:hAnsi="宋体"/>
                <w:sz w:val="24"/>
              </w:rPr>
              <w:t>综合评价</w:t>
            </w: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中品</w:t>
            </w:r>
            <w:r w:rsidRPr="004E02F6">
              <w:rPr>
                <w:sz w:val="24"/>
                <w:szCs w:val="24"/>
              </w:rPr>
              <w:t>661</w:t>
            </w:r>
            <w:r w:rsidRPr="004E02F6">
              <w:rPr>
                <w:sz w:val="24"/>
                <w:szCs w:val="24"/>
              </w:rPr>
              <w:t>（</w:t>
            </w:r>
            <w:r w:rsidRPr="004E02F6">
              <w:rPr>
                <w:rFonts w:hint="eastAsia"/>
                <w:sz w:val="24"/>
                <w:szCs w:val="24"/>
              </w:rPr>
              <w:t>CK</w:t>
            </w:r>
            <w:r w:rsidRPr="004E02F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华</w:t>
            </w:r>
            <w:proofErr w:type="gramStart"/>
            <w:r w:rsidRPr="004E02F6">
              <w:rPr>
                <w:sz w:val="24"/>
                <w:szCs w:val="24"/>
              </w:rPr>
              <w:t>研</w:t>
            </w:r>
            <w:proofErr w:type="gramEnd"/>
            <w:r w:rsidRPr="004E02F6">
              <w:rPr>
                <w:rFonts w:hint="eastAsia"/>
                <w:sz w:val="24"/>
                <w:szCs w:val="24"/>
              </w:rPr>
              <w:t>2</w:t>
            </w:r>
            <w:r w:rsidRPr="004E02F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华</w:t>
            </w:r>
            <w:proofErr w:type="gramStart"/>
            <w:r w:rsidRPr="004E02F6">
              <w:rPr>
                <w:sz w:val="24"/>
                <w:szCs w:val="24"/>
              </w:rPr>
              <w:t>研</w:t>
            </w:r>
            <w:proofErr w:type="gramEnd"/>
            <w:r w:rsidRPr="004E02F6">
              <w:rPr>
                <w:rFonts w:hint="eastAsia"/>
                <w:sz w:val="24"/>
                <w:szCs w:val="24"/>
              </w:rPr>
              <w:t>3</w:t>
            </w:r>
            <w:r w:rsidRPr="004E02F6">
              <w:rPr>
                <w:sz w:val="24"/>
                <w:szCs w:val="24"/>
              </w:rPr>
              <w:t>号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华</w:t>
            </w:r>
            <w:proofErr w:type="gramStart"/>
            <w:r w:rsidRPr="004E02F6">
              <w:rPr>
                <w:sz w:val="24"/>
                <w:szCs w:val="24"/>
              </w:rPr>
              <w:t>研</w:t>
            </w:r>
            <w:proofErr w:type="gramEnd"/>
            <w:r w:rsidRPr="004E02F6">
              <w:rPr>
                <w:rFonts w:hint="eastAsia"/>
                <w:sz w:val="24"/>
                <w:szCs w:val="24"/>
              </w:rPr>
              <w:t>4</w:t>
            </w:r>
            <w:r w:rsidRPr="004E02F6">
              <w:rPr>
                <w:sz w:val="24"/>
                <w:szCs w:val="24"/>
              </w:rPr>
              <w:t>号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spacing w:line="360" w:lineRule="auto"/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滇大豆</w:t>
            </w:r>
            <w:r w:rsidRPr="004E02F6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spacing w:line="360" w:lineRule="auto"/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滇大豆</w:t>
            </w:r>
            <w:r w:rsidRPr="004E02F6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  <w:tr w:rsidR="001D0E2C" w:rsidRPr="00F85562" w:rsidTr="00CB7E52">
        <w:tc>
          <w:tcPr>
            <w:tcW w:w="2160" w:type="dxa"/>
          </w:tcPr>
          <w:p w:rsidR="001D0E2C" w:rsidRPr="004E02F6" w:rsidRDefault="001D0E2C" w:rsidP="00CB7E52">
            <w:pPr>
              <w:spacing w:line="360" w:lineRule="auto"/>
              <w:rPr>
                <w:sz w:val="24"/>
                <w:szCs w:val="24"/>
              </w:rPr>
            </w:pPr>
            <w:r w:rsidRPr="004E02F6">
              <w:rPr>
                <w:sz w:val="24"/>
                <w:szCs w:val="24"/>
              </w:rPr>
              <w:t>滇大豆</w:t>
            </w:r>
            <w:r w:rsidRPr="004E02F6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8100" w:type="dxa"/>
          </w:tcPr>
          <w:p w:rsidR="001D0E2C" w:rsidRPr="00F85562" w:rsidRDefault="001D0E2C" w:rsidP="00CB7E52">
            <w:pPr>
              <w:jc w:val="center"/>
              <w:rPr>
                <w:sz w:val="24"/>
              </w:rPr>
            </w:pPr>
          </w:p>
        </w:tc>
      </w:tr>
    </w:tbl>
    <w:p w:rsidR="00992282" w:rsidRDefault="00992282" w:rsidP="00992282">
      <w:pPr>
        <w:spacing w:line="360" w:lineRule="auto"/>
        <w:rPr>
          <w:rFonts w:ascii="Times New Roman" w:hAnsi="Times New Roman" w:cs="Times New Roman"/>
          <w:sz w:val="24"/>
        </w:rPr>
      </w:pPr>
    </w:p>
    <w:p w:rsidR="00992282" w:rsidRDefault="00992282" w:rsidP="00992282">
      <w:pPr>
        <w:spacing w:line="360" w:lineRule="auto"/>
        <w:rPr>
          <w:rFonts w:ascii="Times New Roman" w:hAnsi="Times New Roman" w:cs="Times New Roman"/>
          <w:sz w:val="24"/>
        </w:rPr>
      </w:pPr>
    </w:p>
    <w:p w:rsidR="00992282" w:rsidRDefault="00992282" w:rsidP="00992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282" w:rsidRPr="00992282" w:rsidRDefault="00992282" w:rsidP="00992282">
      <w:pPr>
        <w:rPr>
          <w:rFonts w:ascii="Times New Roman" w:cs="Times New Roman"/>
          <w:b/>
          <w:szCs w:val="21"/>
        </w:rPr>
      </w:pPr>
      <w:r w:rsidRPr="00992282">
        <w:rPr>
          <w:rFonts w:ascii="Times New Roman" w:cs="Times New Roman"/>
          <w:b/>
          <w:szCs w:val="21"/>
        </w:rPr>
        <w:lastRenderedPageBreak/>
        <w:t>附录</w:t>
      </w:r>
      <w:r w:rsidRPr="00992282">
        <w:rPr>
          <w:rFonts w:ascii="Times New Roman" w:cs="Times New Roman" w:hint="eastAsia"/>
          <w:b/>
          <w:szCs w:val="21"/>
        </w:rPr>
        <w:t>C</w:t>
      </w:r>
    </w:p>
    <w:p w:rsidR="00992282" w:rsidRPr="00FD2D32" w:rsidRDefault="00992282" w:rsidP="00992282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D2D32">
        <w:rPr>
          <w:rFonts w:ascii="Times New Roman" w:eastAsia="黑体" w:hAnsi="黑体" w:cs="Times New Roman"/>
          <w:sz w:val="32"/>
          <w:szCs w:val="32"/>
        </w:rPr>
        <w:t>菜用大豆口感品尝及评定</w:t>
      </w:r>
    </w:p>
    <w:p w:rsidR="00992282" w:rsidRDefault="00992282" w:rsidP="00992282">
      <w:pPr>
        <w:spacing w:line="360" w:lineRule="auto"/>
      </w:pPr>
    </w:p>
    <w:p w:rsidR="00992282" w:rsidRDefault="00992282" w:rsidP="0099228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011E">
        <w:rPr>
          <w:rFonts w:ascii="黑体" w:eastAsia="黑体" w:hAnsi="黑体" w:hint="eastAsia"/>
          <w:sz w:val="28"/>
          <w:szCs w:val="28"/>
        </w:rPr>
        <w:t>一、组织单位</w:t>
      </w:r>
    </w:p>
    <w:p w:rsidR="00992282" w:rsidRPr="0039759C" w:rsidRDefault="00992282" w:rsidP="009922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92282" w:rsidRDefault="00992282" w:rsidP="0099228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011E">
        <w:rPr>
          <w:rFonts w:ascii="黑体" w:eastAsia="黑体" w:hAnsi="黑体" w:hint="eastAsia"/>
          <w:sz w:val="28"/>
          <w:szCs w:val="28"/>
        </w:rPr>
        <w:t>二、评定方法</w:t>
      </w:r>
    </w:p>
    <w:p w:rsidR="00992282" w:rsidRPr="0039759C" w:rsidRDefault="00992282" w:rsidP="009922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759C">
        <w:rPr>
          <w:rFonts w:ascii="Times New Roman" w:eastAsia="宋体" w:hAnsi="宋体" w:cs="Times New Roman"/>
          <w:sz w:val="24"/>
          <w:szCs w:val="24"/>
        </w:rPr>
        <w:t>取样标准：小区</w:t>
      </w:r>
      <w:r w:rsidRPr="0039759C">
        <w:rPr>
          <w:rFonts w:ascii="Times New Roman" w:eastAsia="宋体" w:hAnsi="Times New Roman" w:cs="Times New Roman"/>
          <w:sz w:val="24"/>
          <w:szCs w:val="24"/>
        </w:rPr>
        <w:t>90%</w:t>
      </w:r>
      <w:r w:rsidRPr="0039759C">
        <w:rPr>
          <w:rFonts w:ascii="Times New Roman" w:eastAsia="宋体" w:hAnsi="宋体" w:cs="Times New Roman"/>
          <w:sz w:val="24"/>
          <w:szCs w:val="24"/>
        </w:rPr>
        <w:t>以上植株</w:t>
      </w:r>
      <w:proofErr w:type="gramStart"/>
      <w:r w:rsidRPr="0039759C">
        <w:rPr>
          <w:rFonts w:ascii="Times New Roman" w:eastAsia="宋体" w:hAnsi="宋体" w:cs="Times New Roman"/>
          <w:sz w:val="24"/>
          <w:szCs w:val="24"/>
        </w:rPr>
        <w:t>豆荚鼓粒饱满</w:t>
      </w:r>
      <w:proofErr w:type="gramEnd"/>
      <w:r w:rsidRPr="0039759C">
        <w:rPr>
          <w:rFonts w:ascii="Times New Roman" w:eastAsia="宋体" w:hAnsi="宋体" w:cs="Times New Roman"/>
          <w:sz w:val="24"/>
          <w:szCs w:val="24"/>
        </w:rPr>
        <w:t>，</w:t>
      </w:r>
      <w:proofErr w:type="gramStart"/>
      <w:r w:rsidRPr="0039759C">
        <w:rPr>
          <w:rFonts w:ascii="Times New Roman" w:eastAsia="宋体" w:hAnsi="宋体" w:cs="Times New Roman"/>
          <w:sz w:val="24"/>
          <w:szCs w:val="24"/>
        </w:rPr>
        <w:t>籽粒鼓粒</w:t>
      </w:r>
      <w:proofErr w:type="gramEnd"/>
      <w:r w:rsidRPr="0039759C">
        <w:rPr>
          <w:rFonts w:ascii="Times New Roman" w:eastAsia="宋体" w:hAnsi="Times New Roman" w:cs="Times New Roman"/>
          <w:sz w:val="24"/>
          <w:szCs w:val="24"/>
        </w:rPr>
        <w:t>90%</w:t>
      </w:r>
      <w:r w:rsidRPr="0039759C">
        <w:rPr>
          <w:rFonts w:ascii="Times New Roman" w:eastAsia="宋体" w:hAnsi="宋体" w:cs="Times New Roman"/>
          <w:sz w:val="24"/>
          <w:szCs w:val="24"/>
        </w:rPr>
        <w:t>以上。</w:t>
      </w:r>
    </w:p>
    <w:p w:rsidR="00992282" w:rsidRPr="0039759C" w:rsidRDefault="00992282" w:rsidP="009922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759C">
        <w:rPr>
          <w:rFonts w:ascii="Times New Roman" w:eastAsia="宋体" w:hAnsi="宋体" w:cs="Times New Roman"/>
          <w:sz w:val="24"/>
          <w:szCs w:val="24"/>
        </w:rPr>
        <w:t>取样时间：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39759C"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39759C"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39759C">
        <w:rPr>
          <w:rFonts w:ascii="Times New Roman" w:eastAsia="宋体" w:hAnsi="宋体" w:cs="Times New Roman"/>
          <w:sz w:val="24"/>
          <w:szCs w:val="24"/>
        </w:rPr>
        <w:t>日早上</w:t>
      </w:r>
      <w:r w:rsidRPr="0039759C">
        <w:rPr>
          <w:rFonts w:ascii="Times New Roman" w:eastAsia="宋体" w:hAnsi="Times New Roman" w:cs="Times New Roman"/>
          <w:sz w:val="24"/>
          <w:szCs w:val="24"/>
        </w:rPr>
        <w:t>8:00-9:00</w:t>
      </w:r>
      <w:r w:rsidRPr="0039759C">
        <w:rPr>
          <w:rFonts w:ascii="Times New Roman" w:eastAsia="宋体" w:hAnsi="宋体" w:cs="Times New Roman"/>
          <w:sz w:val="24"/>
          <w:szCs w:val="24"/>
        </w:rPr>
        <w:t>。</w:t>
      </w:r>
    </w:p>
    <w:p w:rsidR="00992282" w:rsidRPr="0039759C" w:rsidRDefault="00992282" w:rsidP="009922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759C">
        <w:rPr>
          <w:rFonts w:ascii="Times New Roman" w:eastAsia="宋体" w:hAnsi="宋体" w:cs="Times New Roman"/>
          <w:sz w:val="24"/>
          <w:szCs w:val="24"/>
        </w:rPr>
        <w:t>样品数量：每个小区选取生长一致的典型植株</w:t>
      </w:r>
      <w:r w:rsidRPr="0039759C">
        <w:rPr>
          <w:rFonts w:ascii="Times New Roman" w:eastAsia="宋体" w:hAnsi="Times New Roman" w:cs="Times New Roman"/>
          <w:sz w:val="24"/>
          <w:szCs w:val="24"/>
        </w:rPr>
        <w:t>5</w:t>
      </w:r>
      <w:r w:rsidRPr="0039759C">
        <w:rPr>
          <w:rFonts w:ascii="Times New Roman" w:eastAsia="宋体" w:hAnsi="宋体" w:cs="Times New Roman"/>
          <w:sz w:val="24"/>
          <w:szCs w:val="24"/>
        </w:rPr>
        <w:t>株，</w:t>
      </w:r>
      <w:r w:rsidRPr="0039759C">
        <w:rPr>
          <w:rFonts w:ascii="Times New Roman" w:eastAsia="宋体" w:hAnsi="Times New Roman" w:cs="Times New Roman"/>
          <w:sz w:val="24"/>
          <w:szCs w:val="24"/>
        </w:rPr>
        <w:t>3</w:t>
      </w:r>
      <w:r w:rsidRPr="0039759C">
        <w:rPr>
          <w:rFonts w:ascii="Times New Roman" w:eastAsia="宋体" w:hAnsi="宋体" w:cs="Times New Roman"/>
          <w:sz w:val="24"/>
          <w:szCs w:val="24"/>
        </w:rPr>
        <w:t>个重复共计</w:t>
      </w:r>
      <w:r w:rsidRPr="0039759C">
        <w:rPr>
          <w:rFonts w:ascii="Times New Roman" w:eastAsia="宋体" w:hAnsi="Times New Roman" w:cs="Times New Roman"/>
          <w:sz w:val="24"/>
          <w:szCs w:val="24"/>
        </w:rPr>
        <w:t>15</w:t>
      </w:r>
      <w:r w:rsidRPr="0039759C">
        <w:rPr>
          <w:rFonts w:ascii="Times New Roman" w:eastAsia="宋体" w:hAnsi="宋体" w:cs="Times New Roman"/>
          <w:sz w:val="24"/>
          <w:szCs w:val="24"/>
        </w:rPr>
        <w:t>株，摘荚备用。</w:t>
      </w:r>
      <w:r w:rsidRPr="0039759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992282" w:rsidRDefault="00992282" w:rsidP="0099228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39759C">
        <w:rPr>
          <w:rFonts w:ascii="Times New Roman" w:eastAsia="宋体" w:hAnsi="宋体" w:cs="Times New Roman"/>
          <w:sz w:val="24"/>
          <w:szCs w:val="24"/>
        </w:rPr>
        <w:t>备用。锅中加入足量清洁山泉水加热，随机称取</w:t>
      </w:r>
      <w:r w:rsidRPr="0039759C">
        <w:rPr>
          <w:rFonts w:ascii="Times New Roman" w:eastAsia="宋体" w:hAnsi="Times New Roman" w:cs="Times New Roman"/>
          <w:sz w:val="24"/>
          <w:szCs w:val="24"/>
        </w:rPr>
        <w:t>500g</w:t>
      </w:r>
      <w:r w:rsidRPr="0039759C">
        <w:rPr>
          <w:rFonts w:ascii="Times New Roman" w:eastAsia="宋体" w:hAnsi="宋体" w:cs="Times New Roman"/>
          <w:sz w:val="24"/>
          <w:szCs w:val="24"/>
        </w:rPr>
        <w:t>鲜荚（标准二粒荚）放入漏勺中，水开后鲜荚样品放入锅中，待锅中水再次煮沸后再煮</w:t>
      </w:r>
      <w:r w:rsidRPr="0039759C">
        <w:rPr>
          <w:rFonts w:ascii="Times New Roman" w:eastAsia="宋体" w:hAnsi="Times New Roman" w:cs="Times New Roman"/>
          <w:sz w:val="24"/>
          <w:szCs w:val="24"/>
        </w:rPr>
        <w:t>3</w:t>
      </w:r>
      <w:r w:rsidRPr="0039759C">
        <w:rPr>
          <w:rFonts w:ascii="Times New Roman" w:eastAsia="宋体" w:hAnsi="宋体" w:cs="Times New Roman"/>
          <w:sz w:val="24"/>
          <w:szCs w:val="24"/>
        </w:rPr>
        <w:t>分钟，将豆荚捞出，置于白色瓷盘中供品尝。</w:t>
      </w:r>
    </w:p>
    <w:p w:rsidR="00992282" w:rsidRPr="003730F1" w:rsidRDefault="00992282" w:rsidP="0099228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品尝人员品尝前不得食用辛、辣、苦、酸和酒等刺激性食物和甜食，品尝前用纯净水漱口。</w:t>
      </w:r>
    </w:p>
    <w:p w:rsidR="00992282" w:rsidRDefault="00992282" w:rsidP="0099228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011E"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hint="eastAsia"/>
          <w:sz w:val="28"/>
          <w:szCs w:val="28"/>
        </w:rPr>
        <w:t>评定</w:t>
      </w:r>
      <w:r w:rsidRPr="001E011E">
        <w:rPr>
          <w:rFonts w:ascii="黑体" w:eastAsia="黑体" w:hAnsi="黑体" w:hint="eastAsia"/>
          <w:sz w:val="28"/>
          <w:szCs w:val="28"/>
        </w:rPr>
        <w:t>项目及评分</w:t>
      </w:r>
    </w:p>
    <w:tbl>
      <w:tblPr>
        <w:tblW w:w="7947" w:type="dxa"/>
        <w:tblInd w:w="99" w:type="dxa"/>
        <w:tblLook w:val="04A0"/>
      </w:tblPr>
      <w:tblGrid>
        <w:gridCol w:w="1020"/>
        <w:gridCol w:w="1020"/>
        <w:gridCol w:w="3781"/>
        <w:gridCol w:w="2126"/>
      </w:tblGrid>
      <w:tr w:rsidR="00992282" w:rsidRPr="00134D4A" w:rsidTr="00687118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赋分标准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 w:rsidR="00992282" w:rsidRPr="00134D4A" w:rsidTr="0068711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甜味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2" w:rsidRPr="00134D4A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具有甜味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甜味较淡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基本无甜味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134D4A" w:rsidTr="0068711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糯性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2" w:rsidRPr="00134D4A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富有糯性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糯性一般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基本无糯性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134D4A" w:rsidTr="0068711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硬度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2" w:rsidRPr="00EB7088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柔软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</w:t>
            </w:r>
          </w:p>
          <w:p w:rsidR="00992282" w:rsidRPr="00EB7088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脆</w:t>
            </w:r>
            <w:proofErr w:type="gramEnd"/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</w:p>
          <w:p w:rsidR="00992282" w:rsidRPr="00134D4A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硬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134D4A" w:rsidTr="0068711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鲜味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2" w:rsidRPr="00EB7088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鲜味足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</w:t>
            </w:r>
          </w:p>
          <w:p w:rsidR="00992282" w:rsidRPr="00EB7088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鲜味一般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</w:p>
          <w:p w:rsidR="00992282" w:rsidRPr="00134D4A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基本无鲜味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134D4A" w:rsidTr="00687118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风味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82" w:rsidRPr="00134D4A" w:rsidRDefault="00992282" w:rsidP="0068711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具有香味，无豆腥味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具有淡香味，无豆腥味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分；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基本无香味或者有豆腥味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～</w:t>
            </w: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134D4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134D4A" w:rsidTr="00687118">
        <w:trPr>
          <w:trHeight w:val="28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合计得分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134D4A" w:rsidRDefault="00992282" w:rsidP="0068711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4D4A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2282" w:rsidRPr="00EB7088" w:rsidRDefault="00992282" w:rsidP="00992282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</w:t>
      </w:r>
      <w:r w:rsidRPr="00EB7088">
        <w:rPr>
          <w:rFonts w:ascii="Times New Roman" w:eastAsia="宋体" w:hAnsi="宋体" w:cs="Times New Roman" w:hint="eastAsia"/>
          <w:sz w:val="24"/>
          <w:szCs w:val="24"/>
        </w:rPr>
        <w:t>品尝人员</w:t>
      </w:r>
      <w:r>
        <w:rPr>
          <w:rFonts w:ascii="Times New Roman" w:eastAsia="宋体" w:hAnsi="宋体" w:cs="Times New Roman" w:hint="eastAsia"/>
          <w:sz w:val="24"/>
          <w:szCs w:val="24"/>
        </w:rPr>
        <w:t>签名：</w:t>
      </w:r>
    </w:p>
    <w:p w:rsidR="00992282" w:rsidRPr="00B75122" w:rsidRDefault="00992282" w:rsidP="00992282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sz w:val="24"/>
          <w:szCs w:val="24"/>
        </w:rPr>
      </w:pPr>
      <w:r w:rsidRPr="00B75122">
        <w:rPr>
          <w:rFonts w:ascii="Times New Roman" w:eastAsia="宋体" w:hAnsi="宋体" w:cs="Times New Roman" w:hint="eastAsia"/>
          <w:b/>
          <w:sz w:val="24"/>
          <w:szCs w:val="24"/>
        </w:rPr>
        <w:t>1</w:t>
      </w:r>
      <w:r w:rsidRPr="00B75122">
        <w:rPr>
          <w:rFonts w:ascii="Times New Roman" w:eastAsia="宋体" w:hAnsi="宋体" w:cs="Times New Roman" w:hint="eastAsia"/>
          <w:b/>
          <w:sz w:val="24"/>
          <w:szCs w:val="24"/>
        </w:rPr>
        <w:t>、等级标准</w:t>
      </w:r>
    </w:p>
    <w:p w:rsidR="00992282" w:rsidRDefault="00992282" w:rsidP="0099228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75122">
        <w:rPr>
          <w:rFonts w:ascii="Times New Roman" w:eastAsia="宋体" w:hAnsi="宋体" w:cs="Times New Roman"/>
          <w:sz w:val="24"/>
          <w:szCs w:val="24"/>
        </w:rPr>
        <w:lastRenderedPageBreak/>
        <w:t>≥</w:t>
      </w:r>
      <w:r>
        <w:rPr>
          <w:rFonts w:ascii="Times New Roman" w:eastAsia="宋体" w:hAnsi="宋体" w:cs="Times New Roman" w:hint="eastAsia"/>
          <w:sz w:val="24"/>
          <w:szCs w:val="24"/>
        </w:rPr>
        <w:t>90</w:t>
      </w:r>
      <w:r>
        <w:rPr>
          <w:rFonts w:ascii="Times New Roman" w:eastAsia="宋体" w:hAnsi="宋体" w:cs="Times New Roman" w:hint="eastAsia"/>
          <w:sz w:val="24"/>
          <w:szCs w:val="24"/>
        </w:rPr>
        <w:t>分：</w:t>
      </w:r>
      <w:r>
        <w:rPr>
          <w:rFonts w:ascii="Times New Roman" w:eastAsia="宋体" w:hAnsi="宋体" w:cs="Times New Roman" w:hint="eastAsia"/>
          <w:sz w:val="24"/>
          <w:szCs w:val="24"/>
        </w:rPr>
        <w:t>A</w:t>
      </w:r>
      <w:r>
        <w:rPr>
          <w:rFonts w:ascii="Times New Roman" w:eastAsia="宋体" w:hAnsi="宋体" w:cs="Times New Roman" w:hint="eastAsia"/>
          <w:sz w:val="24"/>
          <w:szCs w:val="24"/>
        </w:rPr>
        <w:t>级；</w:t>
      </w:r>
    </w:p>
    <w:p w:rsidR="00992282" w:rsidRDefault="00992282" w:rsidP="0099228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80</w:t>
      </w:r>
      <w:r>
        <w:rPr>
          <w:rFonts w:ascii="Times New Roman" w:eastAsia="宋体" w:hAnsi="宋体" w:cs="Times New Roman" w:hint="eastAsia"/>
          <w:sz w:val="24"/>
          <w:szCs w:val="24"/>
        </w:rPr>
        <w:t>分</w:t>
      </w:r>
      <w:r w:rsidRPr="00B75122">
        <w:rPr>
          <w:rFonts w:ascii="Times New Roman" w:eastAsia="宋体" w:hAnsi="宋体" w:cs="Times New Roman"/>
          <w:sz w:val="24"/>
          <w:szCs w:val="24"/>
        </w:rPr>
        <w:t>≥</w:t>
      </w:r>
      <w:r>
        <w:rPr>
          <w:rFonts w:ascii="Times New Roman" w:eastAsia="宋体" w:hAnsi="宋体" w:cs="Times New Roman" w:hint="eastAsia"/>
          <w:sz w:val="24"/>
          <w:szCs w:val="24"/>
        </w:rPr>
        <w:t>总分</w:t>
      </w:r>
      <w:hyperlink r:id="rId10" w:tgtFrame="_blank" w:history="1">
        <w:r w:rsidRPr="00B75122">
          <w:rPr>
            <w:rFonts w:ascii="Times New Roman" w:eastAsia="宋体" w:hAnsi="宋体" w:cs="Times New Roman"/>
            <w:sz w:val="24"/>
            <w:szCs w:val="24"/>
          </w:rPr>
          <w:t>＜</w:t>
        </w:r>
      </w:hyperlink>
      <w:r>
        <w:rPr>
          <w:rFonts w:ascii="Times New Roman" w:eastAsia="宋体" w:hAnsi="宋体" w:cs="Times New Roman" w:hint="eastAsia"/>
          <w:sz w:val="24"/>
          <w:szCs w:val="24"/>
        </w:rPr>
        <w:t>90</w:t>
      </w:r>
      <w:r>
        <w:rPr>
          <w:rFonts w:ascii="Times New Roman" w:eastAsia="宋体" w:hAnsi="宋体" w:cs="Times New Roman" w:hint="eastAsia"/>
          <w:sz w:val="24"/>
          <w:szCs w:val="24"/>
        </w:rPr>
        <w:t>分：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  <w:r>
        <w:rPr>
          <w:rFonts w:ascii="Times New Roman" w:eastAsia="宋体" w:hAnsi="宋体" w:cs="Times New Roman" w:hint="eastAsia"/>
          <w:sz w:val="24"/>
          <w:szCs w:val="24"/>
        </w:rPr>
        <w:t>级。</w:t>
      </w:r>
    </w:p>
    <w:p w:rsidR="00992282" w:rsidRPr="00B75122" w:rsidRDefault="00992282" w:rsidP="00992282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sz w:val="24"/>
          <w:szCs w:val="24"/>
        </w:rPr>
      </w:pPr>
      <w:r w:rsidRPr="00B75122">
        <w:rPr>
          <w:rFonts w:ascii="Times New Roman" w:eastAsia="宋体" w:hAnsi="宋体" w:cs="Times New Roman" w:hint="eastAsia"/>
          <w:b/>
          <w:sz w:val="24"/>
          <w:szCs w:val="24"/>
        </w:rPr>
        <w:t>2</w:t>
      </w:r>
      <w:r w:rsidRPr="00B75122">
        <w:rPr>
          <w:rFonts w:ascii="Times New Roman" w:eastAsia="宋体" w:hAnsi="宋体" w:cs="Times New Roman" w:hint="eastAsia"/>
          <w:b/>
          <w:sz w:val="24"/>
          <w:szCs w:val="24"/>
        </w:rPr>
        <w:t>、品尝人员分别评分</w:t>
      </w:r>
    </w:p>
    <w:p w:rsidR="00992282" w:rsidRPr="008705AB" w:rsidRDefault="00992282" w:rsidP="00992282">
      <w:pPr>
        <w:spacing w:line="48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8705AB"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              </w:t>
      </w:r>
      <w:r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92282" w:rsidRPr="001E011E" w:rsidRDefault="00992282" w:rsidP="0099228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E011E">
        <w:rPr>
          <w:rFonts w:ascii="黑体" w:eastAsia="黑体" w:hAnsi="黑体" w:hint="eastAsia"/>
          <w:sz w:val="28"/>
          <w:szCs w:val="28"/>
        </w:rPr>
        <w:t>四、综合评价</w:t>
      </w:r>
    </w:p>
    <w:p w:rsidR="00992282" w:rsidRPr="00B75122" w:rsidRDefault="00992282" w:rsidP="00992282">
      <w:pPr>
        <w:spacing w:line="48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A</w:t>
      </w:r>
      <w:r>
        <w:rPr>
          <w:rFonts w:ascii="Times New Roman" w:eastAsia="宋体" w:hAnsi="宋体" w:cs="Times New Roman" w:hint="eastAsia"/>
          <w:sz w:val="24"/>
          <w:szCs w:val="24"/>
        </w:rPr>
        <w:t>级：</w:t>
      </w:r>
      <w:r w:rsidRPr="008705AB">
        <w:rPr>
          <w:rFonts w:ascii="Times New Roman" w:eastAsia="宋体" w:hAnsi="宋体" w:cs="Times New Roman" w:hint="eastAsia"/>
          <w:sz w:val="24"/>
          <w:szCs w:val="24"/>
        </w:rPr>
        <w:t>香甜柔</w:t>
      </w:r>
      <w:proofErr w:type="gramStart"/>
      <w:r w:rsidRPr="008705AB">
        <w:rPr>
          <w:rFonts w:ascii="Times New Roman" w:eastAsia="宋体" w:hAnsi="宋体" w:cs="Times New Roman" w:hint="eastAsia"/>
          <w:sz w:val="24"/>
          <w:szCs w:val="24"/>
        </w:rPr>
        <w:t>糯</w:t>
      </w:r>
      <w:proofErr w:type="gramEnd"/>
      <w:r w:rsidRPr="008705AB">
        <w:rPr>
          <w:rFonts w:ascii="Times New Roman" w:eastAsia="宋体" w:hAnsi="宋体" w:cs="Times New Roman" w:hint="eastAsia"/>
          <w:sz w:val="24"/>
          <w:szCs w:val="24"/>
        </w:rPr>
        <w:t>型</w:t>
      </w:r>
      <w:r w:rsidRPr="008705AB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B75122"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   </w:t>
      </w:r>
      <w:r w:rsidRPr="00B75122"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92282" w:rsidRPr="0085056B" w:rsidRDefault="00992282" w:rsidP="00992282">
      <w:pPr>
        <w:spacing w:line="48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85056B">
        <w:rPr>
          <w:rFonts w:ascii="Times New Roman" w:eastAsia="宋体" w:hAnsi="宋体" w:cs="Times New Roman" w:hint="eastAsia"/>
          <w:sz w:val="24"/>
          <w:szCs w:val="24"/>
        </w:rPr>
        <w:t>Ｂ级：鲜脆</w:t>
      </w:r>
      <w:r>
        <w:rPr>
          <w:rFonts w:ascii="Times New Roman" w:eastAsia="宋体" w:hAnsi="宋体" w:cs="Times New Roman" w:hint="eastAsia"/>
          <w:sz w:val="24"/>
          <w:szCs w:val="24"/>
        </w:rPr>
        <w:t>型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B75122"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85056B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92282" w:rsidRDefault="00992282" w:rsidP="00992282">
      <w:pPr>
        <w:spacing w:line="360" w:lineRule="auto"/>
        <w:ind w:firstLineChars="200" w:firstLine="560"/>
        <w:rPr>
          <w:sz w:val="28"/>
          <w:szCs w:val="28"/>
        </w:rPr>
      </w:pPr>
      <w:r w:rsidRPr="001E011E">
        <w:rPr>
          <w:rFonts w:ascii="黑体" w:eastAsia="黑体" w:hAnsi="黑体" w:hint="eastAsia"/>
          <w:sz w:val="28"/>
          <w:szCs w:val="28"/>
        </w:rPr>
        <w:t>五、参加人员签名</w:t>
      </w:r>
    </w:p>
    <w:tbl>
      <w:tblPr>
        <w:tblW w:w="9340" w:type="dxa"/>
        <w:tblInd w:w="99" w:type="dxa"/>
        <w:tblLook w:val="04A0"/>
      </w:tblPr>
      <w:tblGrid>
        <w:gridCol w:w="580"/>
        <w:gridCol w:w="1380"/>
        <w:gridCol w:w="1880"/>
        <w:gridCol w:w="2100"/>
        <w:gridCol w:w="1840"/>
        <w:gridCol w:w="1560"/>
      </w:tblGrid>
      <w:tr w:rsidR="00992282" w:rsidRPr="00FD2D32" w:rsidTr="00687118">
        <w:trPr>
          <w:trHeight w:val="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职务</w:t>
            </w:r>
            <w:r w:rsidRPr="00FD2D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职称（职业）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D2D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签名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282" w:rsidRPr="00FD2D32" w:rsidTr="00687118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82" w:rsidRPr="00FD2D32" w:rsidRDefault="00992282" w:rsidP="006871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2D3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2282" w:rsidRDefault="00992282" w:rsidP="00992282">
      <w:pPr>
        <w:spacing w:line="360" w:lineRule="auto"/>
        <w:rPr>
          <w:sz w:val="28"/>
          <w:szCs w:val="28"/>
        </w:rPr>
      </w:pPr>
    </w:p>
    <w:p w:rsidR="00992282" w:rsidRDefault="00992282" w:rsidP="00992282">
      <w:pPr>
        <w:spacing w:line="360" w:lineRule="auto"/>
        <w:rPr>
          <w:sz w:val="28"/>
          <w:szCs w:val="28"/>
        </w:rPr>
      </w:pPr>
    </w:p>
    <w:p w:rsidR="00992282" w:rsidRPr="001E011E" w:rsidRDefault="00992282" w:rsidP="00992282">
      <w:pPr>
        <w:spacing w:line="360" w:lineRule="auto"/>
        <w:rPr>
          <w:sz w:val="28"/>
          <w:szCs w:val="28"/>
        </w:rPr>
      </w:pPr>
    </w:p>
    <w:p w:rsidR="00992282" w:rsidRPr="001E011E" w:rsidRDefault="00992282" w:rsidP="00992282">
      <w:pPr>
        <w:spacing w:line="360" w:lineRule="auto"/>
        <w:rPr>
          <w:sz w:val="28"/>
          <w:szCs w:val="28"/>
        </w:rPr>
      </w:pPr>
    </w:p>
    <w:p w:rsidR="00992282" w:rsidRPr="001E011E" w:rsidRDefault="00992282" w:rsidP="00992282">
      <w:pPr>
        <w:spacing w:line="360" w:lineRule="auto"/>
        <w:rPr>
          <w:sz w:val="28"/>
          <w:szCs w:val="28"/>
        </w:rPr>
      </w:pPr>
    </w:p>
    <w:p w:rsidR="00992282" w:rsidRPr="001E011E" w:rsidRDefault="00992282" w:rsidP="00992282">
      <w:pPr>
        <w:spacing w:line="360" w:lineRule="auto"/>
        <w:rPr>
          <w:sz w:val="28"/>
          <w:szCs w:val="28"/>
        </w:rPr>
      </w:pPr>
    </w:p>
    <w:p w:rsidR="00992282" w:rsidRPr="00F85562" w:rsidRDefault="00992282" w:rsidP="00992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2282" w:rsidRPr="00F85562" w:rsidSect="001F04D7">
      <w:footerReference w:type="default" r:id="rId11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93" w:rsidRDefault="00436E93" w:rsidP="00F85562">
      <w:r>
        <w:separator/>
      </w:r>
    </w:p>
  </w:endnote>
  <w:endnote w:type="continuationSeparator" w:id="0">
    <w:p w:rsidR="00436E93" w:rsidRDefault="00436E93" w:rsidP="00F8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00282"/>
      <w:docPartObj>
        <w:docPartGallery w:val="Page Numbers (Bottom of Page)"/>
        <w:docPartUnique/>
      </w:docPartObj>
    </w:sdtPr>
    <w:sdtContent>
      <w:p w:rsidR="00CB7E52" w:rsidRDefault="006F454F">
        <w:pPr>
          <w:pStyle w:val="a7"/>
          <w:jc w:val="center"/>
        </w:pPr>
        <w:r w:rsidRPr="006F454F">
          <w:fldChar w:fldCharType="begin"/>
        </w:r>
        <w:r w:rsidR="009D6783">
          <w:instrText xml:space="preserve"> PAGE   \* MERGEFORMAT </w:instrText>
        </w:r>
        <w:r w:rsidRPr="006F454F">
          <w:fldChar w:fldCharType="separate"/>
        </w:r>
        <w:r w:rsidR="001D2DFD" w:rsidRPr="001D2DFD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CB7E52" w:rsidRDefault="00CB7E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93" w:rsidRDefault="00436E93" w:rsidP="00F85562">
      <w:r>
        <w:separator/>
      </w:r>
    </w:p>
  </w:footnote>
  <w:footnote w:type="continuationSeparator" w:id="0">
    <w:p w:rsidR="00436E93" w:rsidRDefault="00436E93" w:rsidP="00F85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DA7"/>
    <w:multiLevelType w:val="hybridMultilevel"/>
    <w:tmpl w:val="4C269D70"/>
    <w:lvl w:ilvl="0" w:tplc="31E809F4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E4D9A"/>
    <w:multiLevelType w:val="singleLevel"/>
    <w:tmpl w:val="C9AA01A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DE10A05"/>
    <w:multiLevelType w:val="hybridMultilevel"/>
    <w:tmpl w:val="0F407808"/>
    <w:lvl w:ilvl="0" w:tplc="265E6DF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C157E"/>
    <w:multiLevelType w:val="hybridMultilevel"/>
    <w:tmpl w:val="D2E6726A"/>
    <w:lvl w:ilvl="0" w:tplc="FE9C40E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99520A"/>
    <w:multiLevelType w:val="hybridMultilevel"/>
    <w:tmpl w:val="0030ABEC"/>
    <w:lvl w:ilvl="0" w:tplc="E29877B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9466ECB"/>
    <w:multiLevelType w:val="hybridMultilevel"/>
    <w:tmpl w:val="CCDC89FA"/>
    <w:lvl w:ilvl="0" w:tplc="15B880D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691615C"/>
    <w:multiLevelType w:val="hybridMultilevel"/>
    <w:tmpl w:val="A0D0C1C6"/>
    <w:lvl w:ilvl="0" w:tplc="EFE241B2">
      <w:start w:val="2"/>
      <w:numFmt w:val="decimal"/>
      <w:lvlText w:val="%1、"/>
      <w:lvlJc w:val="left"/>
      <w:pPr>
        <w:ind w:left="72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C047073"/>
    <w:multiLevelType w:val="hybridMultilevel"/>
    <w:tmpl w:val="6092281C"/>
    <w:lvl w:ilvl="0" w:tplc="914CA91E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218"/>
    <w:rsid w:val="00045038"/>
    <w:rsid w:val="000972FD"/>
    <w:rsid w:val="000E18E3"/>
    <w:rsid w:val="00135BD3"/>
    <w:rsid w:val="0015427E"/>
    <w:rsid w:val="00171BBE"/>
    <w:rsid w:val="001D0E2C"/>
    <w:rsid w:val="001D2DFD"/>
    <w:rsid w:val="001F04D7"/>
    <w:rsid w:val="001F4E37"/>
    <w:rsid w:val="002561B5"/>
    <w:rsid w:val="002A7102"/>
    <w:rsid w:val="003411AF"/>
    <w:rsid w:val="0038441E"/>
    <w:rsid w:val="00436E93"/>
    <w:rsid w:val="004502B0"/>
    <w:rsid w:val="004554CC"/>
    <w:rsid w:val="00460CCE"/>
    <w:rsid w:val="00496E19"/>
    <w:rsid w:val="004A1BBA"/>
    <w:rsid w:val="004A64BF"/>
    <w:rsid w:val="004E02F6"/>
    <w:rsid w:val="005861FF"/>
    <w:rsid w:val="00595E94"/>
    <w:rsid w:val="005D018F"/>
    <w:rsid w:val="006113EE"/>
    <w:rsid w:val="00614964"/>
    <w:rsid w:val="00632C0D"/>
    <w:rsid w:val="006356FD"/>
    <w:rsid w:val="00643F73"/>
    <w:rsid w:val="006F454F"/>
    <w:rsid w:val="00706829"/>
    <w:rsid w:val="007434EF"/>
    <w:rsid w:val="00792662"/>
    <w:rsid w:val="007A5218"/>
    <w:rsid w:val="008E028B"/>
    <w:rsid w:val="00953681"/>
    <w:rsid w:val="009602A9"/>
    <w:rsid w:val="00992282"/>
    <w:rsid w:val="009D2C9B"/>
    <w:rsid w:val="009D4896"/>
    <w:rsid w:val="009D6783"/>
    <w:rsid w:val="009E28FC"/>
    <w:rsid w:val="009E4CA7"/>
    <w:rsid w:val="00A0708F"/>
    <w:rsid w:val="00A073B4"/>
    <w:rsid w:val="00A31D62"/>
    <w:rsid w:val="00A57C09"/>
    <w:rsid w:val="00A73C5A"/>
    <w:rsid w:val="00AC3108"/>
    <w:rsid w:val="00AD1425"/>
    <w:rsid w:val="00B23392"/>
    <w:rsid w:val="00B4497E"/>
    <w:rsid w:val="00B5052D"/>
    <w:rsid w:val="00CB7E52"/>
    <w:rsid w:val="00D07E45"/>
    <w:rsid w:val="00D07F66"/>
    <w:rsid w:val="00D807FA"/>
    <w:rsid w:val="00EA7BA2"/>
    <w:rsid w:val="00F8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F85562"/>
    <w:pPr>
      <w:spacing w:line="400" w:lineRule="exact"/>
      <w:ind w:firstLine="480"/>
    </w:pPr>
    <w:rPr>
      <w:rFonts w:ascii="楷体_GB2312" w:eastAsia="楷体_GB2312" w:hAnsi="宋体" w:cs="Times New Roman"/>
      <w:sz w:val="24"/>
      <w:szCs w:val="24"/>
    </w:rPr>
  </w:style>
  <w:style w:type="character" w:customStyle="1" w:styleId="Char">
    <w:name w:val="正文文本缩进 Char"/>
    <w:basedOn w:val="a0"/>
    <w:link w:val="a4"/>
    <w:rsid w:val="00F85562"/>
    <w:rPr>
      <w:rFonts w:ascii="楷体_GB2312" w:eastAsia="楷体_GB2312" w:hAnsi="宋体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556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8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556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5562"/>
    <w:rPr>
      <w:sz w:val="18"/>
      <w:szCs w:val="18"/>
    </w:rPr>
  </w:style>
  <w:style w:type="character" w:styleId="a8">
    <w:name w:val="Hyperlink"/>
    <w:basedOn w:val="a0"/>
    <w:uiPriority w:val="99"/>
    <w:unhideWhenUsed/>
    <w:rsid w:val="00D80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s?q=%EF%BC%9C&amp;psid=1e02e58de379b4cc35e9b73a2bcaffb7&amp;eci=&amp;nlpv=default&amp;src=pdr_guide_2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.com/s?q=%EF%BC%9C&amp;psid=1e02e58de379b4cc35e9b73a2bcaffb7&amp;eci=&amp;nlpv=default&amp;src=pdr_guide_2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ngquan1@163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2B82-DEE0-4FF6-B7DC-0BA644A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张馨月</cp:lastModifiedBy>
  <cp:revision>4</cp:revision>
  <cp:lastPrinted>2017-11-25T09:15:00Z</cp:lastPrinted>
  <dcterms:created xsi:type="dcterms:W3CDTF">2021-04-21T01:49:00Z</dcterms:created>
  <dcterms:modified xsi:type="dcterms:W3CDTF">2021-04-21T01:54:00Z</dcterms:modified>
</cp:coreProperties>
</file>